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807D" w14:textId="54773DE2" w:rsidR="00836DF1" w:rsidRDefault="009F2193" w:rsidP="00BC78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Bauleitplanung der Stadt Büdingen - Stadtteil </w:t>
      </w:r>
      <w:proofErr w:type="spellStart"/>
      <w:r>
        <w:rPr>
          <w:rFonts w:ascii="Arial" w:hAnsi="Arial" w:cs="Arial"/>
          <w:b/>
          <w:sz w:val="24"/>
          <w:szCs w:val="24"/>
        </w:rPr>
        <w:t>Düdelsheim</w:t>
      </w:r>
      <w:proofErr w:type="spellEnd"/>
    </w:p>
    <w:p w14:paraId="508974FC" w14:textId="7D8DE8CE" w:rsidR="009F2193" w:rsidRDefault="009F2193" w:rsidP="00BC78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Bebauungsplan Nr. 15 „Else“ 2 Änderung</w:t>
      </w:r>
    </w:p>
    <w:p w14:paraId="56983312" w14:textId="77777777" w:rsidR="00CA40B5" w:rsidRPr="00836DF1" w:rsidRDefault="00CA40B5" w:rsidP="00BC7813">
      <w:pPr>
        <w:spacing w:after="0"/>
        <w:rPr>
          <w:rFonts w:ascii="Arial" w:hAnsi="Arial" w:cs="Arial"/>
          <w:b/>
          <w:sz w:val="24"/>
          <w:szCs w:val="24"/>
        </w:rPr>
      </w:pPr>
    </w:p>
    <w:p w14:paraId="034A43A9" w14:textId="7824FB81" w:rsidR="009F2193" w:rsidRDefault="009F2193" w:rsidP="00BC7813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Hier: Bekanntmachung des Aufstellungsbeschlusses gem. § 2. Abs. 1 BauGB </w:t>
      </w:r>
    </w:p>
    <w:p w14:paraId="01073871" w14:textId="5D96AAD8" w:rsidR="009F2193" w:rsidRDefault="009F2193" w:rsidP="00BC7813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Hier: Bekanntmachung der öffentlichen Auslegung gem. § 3 abs. 2 BauGB</w:t>
      </w:r>
    </w:p>
    <w:p w14:paraId="2728FC7B" w14:textId="77777777" w:rsidR="00752A33" w:rsidRPr="009F2265" w:rsidRDefault="00752A33" w:rsidP="00BC7813">
      <w:pPr>
        <w:spacing w:after="0"/>
        <w:rPr>
          <w:rFonts w:ascii="Arial" w:hAnsi="Arial" w:cs="Arial"/>
          <w:b/>
          <w:sz w:val="22"/>
          <w:szCs w:val="22"/>
        </w:rPr>
      </w:pPr>
    </w:p>
    <w:p w14:paraId="6A6AC071" w14:textId="3DD1784D" w:rsidR="00C8229C" w:rsidRPr="00603F92" w:rsidRDefault="00E61A9D" w:rsidP="00BC7813">
      <w:pPr>
        <w:pStyle w:val="Text"/>
        <w:spacing w:after="0" w:line="276" w:lineRule="auto"/>
        <w:ind w:left="0"/>
        <w:rPr>
          <w:rFonts w:cs="Arial"/>
          <w:bCs/>
          <w:snapToGrid/>
          <w:sz w:val="22"/>
          <w:szCs w:val="22"/>
        </w:rPr>
      </w:pPr>
      <w:r w:rsidRPr="00603F92">
        <w:rPr>
          <w:rFonts w:cs="Arial"/>
          <w:bCs/>
          <w:snapToGrid/>
          <w:sz w:val="22"/>
          <w:szCs w:val="22"/>
        </w:rPr>
        <w:t>D</w:t>
      </w:r>
      <w:r w:rsidR="00752A33" w:rsidRPr="00603F92">
        <w:rPr>
          <w:rFonts w:cs="Arial"/>
          <w:bCs/>
          <w:snapToGrid/>
          <w:sz w:val="22"/>
          <w:szCs w:val="22"/>
        </w:rPr>
        <w:t>i</w:t>
      </w:r>
      <w:r w:rsidRPr="00603F92">
        <w:rPr>
          <w:rFonts w:cs="Arial"/>
          <w:bCs/>
          <w:snapToGrid/>
          <w:sz w:val="22"/>
          <w:szCs w:val="22"/>
        </w:rPr>
        <w:t xml:space="preserve">e </w:t>
      </w:r>
      <w:r w:rsidR="00752A33" w:rsidRPr="00603F92">
        <w:rPr>
          <w:rFonts w:cs="Arial"/>
          <w:bCs/>
          <w:snapToGrid/>
          <w:sz w:val="22"/>
          <w:szCs w:val="22"/>
        </w:rPr>
        <w:t>Stadtverordnetenversammlung</w:t>
      </w:r>
      <w:r w:rsidRPr="00603F92">
        <w:rPr>
          <w:rFonts w:cs="Arial"/>
          <w:bCs/>
          <w:snapToGrid/>
          <w:sz w:val="22"/>
          <w:szCs w:val="22"/>
        </w:rPr>
        <w:t xml:space="preserve"> hat </w:t>
      </w:r>
      <w:r w:rsidR="00CA40B5" w:rsidRPr="00603F92">
        <w:rPr>
          <w:rFonts w:cs="Arial"/>
          <w:bCs/>
          <w:snapToGrid/>
          <w:sz w:val="22"/>
          <w:szCs w:val="22"/>
        </w:rPr>
        <w:t xml:space="preserve">in </w:t>
      </w:r>
      <w:r w:rsidR="00752A33" w:rsidRPr="00603F92">
        <w:rPr>
          <w:rFonts w:cs="Arial"/>
          <w:bCs/>
          <w:snapToGrid/>
          <w:sz w:val="22"/>
          <w:szCs w:val="22"/>
        </w:rPr>
        <w:t>ihrer</w:t>
      </w:r>
      <w:r w:rsidR="00CA40B5" w:rsidRPr="00603F92">
        <w:rPr>
          <w:rFonts w:cs="Arial"/>
          <w:bCs/>
          <w:snapToGrid/>
          <w:sz w:val="22"/>
          <w:szCs w:val="22"/>
        </w:rPr>
        <w:t xml:space="preserve"> Sitzung </w:t>
      </w:r>
      <w:r w:rsidRPr="00603F92">
        <w:rPr>
          <w:rFonts w:cs="Arial"/>
          <w:bCs/>
          <w:snapToGrid/>
          <w:sz w:val="22"/>
          <w:szCs w:val="22"/>
        </w:rPr>
        <w:t xml:space="preserve">am </w:t>
      </w:r>
      <w:r w:rsidR="00752A33" w:rsidRPr="00603F92">
        <w:rPr>
          <w:rFonts w:cs="Arial"/>
          <w:bCs/>
          <w:snapToGrid/>
          <w:sz w:val="22"/>
          <w:szCs w:val="22"/>
        </w:rPr>
        <w:t>20</w:t>
      </w:r>
      <w:r w:rsidR="00CA40B5" w:rsidRPr="00603F92">
        <w:rPr>
          <w:rFonts w:cs="Arial"/>
          <w:bCs/>
          <w:snapToGrid/>
          <w:sz w:val="22"/>
          <w:szCs w:val="22"/>
        </w:rPr>
        <w:t>.0</w:t>
      </w:r>
      <w:r w:rsidR="00752A33" w:rsidRPr="00603F92">
        <w:rPr>
          <w:rFonts w:cs="Arial"/>
          <w:bCs/>
          <w:snapToGrid/>
          <w:sz w:val="22"/>
          <w:szCs w:val="22"/>
        </w:rPr>
        <w:t>5</w:t>
      </w:r>
      <w:r w:rsidR="00CA40B5" w:rsidRPr="00603F92">
        <w:rPr>
          <w:rFonts w:cs="Arial"/>
          <w:bCs/>
          <w:snapToGrid/>
          <w:sz w:val="22"/>
          <w:szCs w:val="22"/>
        </w:rPr>
        <w:t>.20</w:t>
      </w:r>
      <w:r w:rsidR="00752A33" w:rsidRPr="00603F92">
        <w:rPr>
          <w:rFonts w:cs="Arial"/>
          <w:bCs/>
          <w:snapToGrid/>
          <w:sz w:val="22"/>
          <w:szCs w:val="22"/>
        </w:rPr>
        <w:t>22</w:t>
      </w:r>
      <w:r w:rsidRPr="00603F92">
        <w:rPr>
          <w:rFonts w:cs="Arial"/>
          <w:bCs/>
          <w:snapToGrid/>
          <w:sz w:val="22"/>
          <w:szCs w:val="22"/>
        </w:rPr>
        <w:t xml:space="preserve"> die </w:t>
      </w:r>
      <w:r w:rsidR="00752A33" w:rsidRPr="00603F92">
        <w:rPr>
          <w:rFonts w:cs="Arial"/>
          <w:bCs/>
          <w:snapToGrid/>
          <w:sz w:val="22"/>
          <w:szCs w:val="22"/>
        </w:rPr>
        <w:t xml:space="preserve">2. Änderung </w:t>
      </w:r>
      <w:r w:rsidR="00EE0941" w:rsidRPr="00603F92">
        <w:rPr>
          <w:rFonts w:cs="Arial"/>
          <w:bCs/>
          <w:snapToGrid/>
          <w:sz w:val="22"/>
          <w:szCs w:val="22"/>
        </w:rPr>
        <w:t>des Bebauungsplans</w:t>
      </w:r>
      <w:r w:rsidR="00752A33" w:rsidRPr="00603F92">
        <w:rPr>
          <w:rFonts w:cs="Arial"/>
          <w:bCs/>
          <w:snapToGrid/>
          <w:sz w:val="22"/>
          <w:szCs w:val="22"/>
        </w:rPr>
        <w:t xml:space="preserve"> Nr. 15</w:t>
      </w:r>
      <w:r w:rsidR="00EE0941" w:rsidRPr="00603F92">
        <w:rPr>
          <w:rFonts w:cs="Arial"/>
          <w:bCs/>
          <w:snapToGrid/>
          <w:sz w:val="22"/>
          <w:szCs w:val="22"/>
        </w:rPr>
        <w:t xml:space="preserve"> </w:t>
      </w:r>
      <w:r w:rsidR="00836DF1" w:rsidRPr="00603F92">
        <w:rPr>
          <w:rFonts w:cs="Arial"/>
          <w:bCs/>
          <w:snapToGrid/>
          <w:sz w:val="22"/>
          <w:szCs w:val="22"/>
        </w:rPr>
        <w:t>„</w:t>
      </w:r>
      <w:r w:rsidR="00752A33" w:rsidRPr="00603F92">
        <w:rPr>
          <w:rFonts w:cs="Arial"/>
          <w:bCs/>
          <w:snapToGrid/>
          <w:sz w:val="22"/>
          <w:szCs w:val="22"/>
        </w:rPr>
        <w:t>Else</w:t>
      </w:r>
      <w:r w:rsidR="00836DF1" w:rsidRPr="00603F92">
        <w:rPr>
          <w:rFonts w:cs="Arial"/>
          <w:bCs/>
          <w:snapToGrid/>
          <w:sz w:val="22"/>
          <w:szCs w:val="22"/>
        </w:rPr>
        <w:t>“</w:t>
      </w:r>
      <w:r w:rsidR="0025509D" w:rsidRPr="00603F92">
        <w:rPr>
          <w:rFonts w:cs="Arial"/>
          <w:bCs/>
          <w:snapToGrid/>
          <w:sz w:val="22"/>
          <w:szCs w:val="22"/>
        </w:rPr>
        <w:t xml:space="preserve"> </w:t>
      </w:r>
      <w:r w:rsidR="00A610D6" w:rsidRPr="00603F92">
        <w:rPr>
          <w:rFonts w:cs="Arial"/>
          <w:bCs/>
          <w:snapToGrid/>
          <w:sz w:val="22"/>
          <w:szCs w:val="22"/>
        </w:rPr>
        <w:t xml:space="preserve">im </w:t>
      </w:r>
      <w:r w:rsidR="009F2193">
        <w:rPr>
          <w:rFonts w:cs="Arial"/>
          <w:bCs/>
          <w:snapToGrid/>
          <w:sz w:val="22"/>
          <w:szCs w:val="22"/>
        </w:rPr>
        <w:t xml:space="preserve">beschleunigten </w:t>
      </w:r>
      <w:r w:rsidR="00A610D6" w:rsidRPr="00603F92">
        <w:rPr>
          <w:rFonts w:cs="Arial"/>
          <w:bCs/>
          <w:snapToGrid/>
          <w:sz w:val="22"/>
          <w:szCs w:val="22"/>
        </w:rPr>
        <w:t xml:space="preserve">Verfahren gemäß </w:t>
      </w:r>
      <w:r w:rsidRPr="00603F92">
        <w:rPr>
          <w:rFonts w:cs="Arial"/>
          <w:bCs/>
          <w:snapToGrid/>
          <w:sz w:val="22"/>
          <w:szCs w:val="22"/>
        </w:rPr>
        <w:t xml:space="preserve">§ </w:t>
      </w:r>
      <w:r w:rsidR="00A610D6" w:rsidRPr="00603F92">
        <w:rPr>
          <w:rFonts w:cs="Arial"/>
          <w:bCs/>
          <w:snapToGrid/>
          <w:sz w:val="22"/>
          <w:szCs w:val="22"/>
        </w:rPr>
        <w:t xml:space="preserve">13 </w:t>
      </w:r>
      <w:r w:rsidR="00752A33" w:rsidRPr="00603F92">
        <w:rPr>
          <w:rFonts w:cs="Arial"/>
          <w:bCs/>
          <w:snapToGrid/>
          <w:sz w:val="22"/>
          <w:szCs w:val="22"/>
        </w:rPr>
        <w:t>a</w:t>
      </w:r>
      <w:r w:rsidRPr="00603F92">
        <w:rPr>
          <w:rFonts w:cs="Arial"/>
          <w:bCs/>
          <w:snapToGrid/>
          <w:sz w:val="22"/>
          <w:szCs w:val="22"/>
        </w:rPr>
        <w:t xml:space="preserve"> </w:t>
      </w:r>
      <w:r w:rsidR="0025509D" w:rsidRPr="00603F92">
        <w:rPr>
          <w:rFonts w:cs="Arial"/>
          <w:bCs/>
          <w:snapToGrid/>
          <w:sz w:val="22"/>
          <w:szCs w:val="22"/>
        </w:rPr>
        <w:t xml:space="preserve">BauGB </w:t>
      </w:r>
      <w:r w:rsidRPr="00603F92">
        <w:rPr>
          <w:rFonts w:cs="Arial"/>
          <w:bCs/>
          <w:snapToGrid/>
          <w:sz w:val="22"/>
          <w:szCs w:val="22"/>
        </w:rPr>
        <w:t xml:space="preserve">beschlossen. </w:t>
      </w:r>
    </w:p>
    <w:p w14:paraId="1C658D03" w14:textId="77777777" w:rsidR="00A302E0" w:rsidRPr="00603F92" w:rsidRDefault="00A302E0" w:rsidP="00BC7813">
      <w:pPr>
        <w:pStyle w:val="Text"/>
        <w:spacing w:after="0" w:line="276" w:lineRule="auto"/>
        <w:ind w:left="0"/>
        <w:rPr>
          <w:rFonts w:cs="Arial"/>
          <w:bCs/>
          <w:snapToGrid/>
          <w:sz w:val="22"/>
          <w:szCs w:val="22"/>
        </w:rPr>
      </w:pPr>
    </w:p>
    <w:p w14:paraId="7EDF7D62" w14:textId="655A3078" w:rsidR="00C8229C" w:rsidRPr="00603F92" w:rsidRDefault="00752A33" w:rsidP="00BC7813">
      <w:pPr>
        <w:pStyle w:val="Text"/>
        <w:spacing w:after="0" w:line="276" w:lineRule="auto"/>
        <w:ind w:left="0"/>
        <w:rPr>
          <w:rFonts w:cs="Arial"/>
          <w:bCs/>
          <w:snapToGrid/>
          <w:sz w:val="22"/>
          <w:szCs w:val="22"/>
        </w:rPr>
      </w:pPr>
      <w:r w:rsidRPr="00603F92">
        <w:rPr>
          <w:rFonts w:cs="Arial"/>
          <w:bCs/>
          <w:snapToGrid/>
          <w:sz w:val="22"/>
          <w:szCs w:val="22"/>
        </w:rPr>
        <w:t>In ihrer Sitzung am 24</w:t>
      </w:r>
      <w:r w:rsidR="00624BA9" w:rsidRPr="00603F92">
        <w:rPr>
          <w:rFonts w:cs="Arial"/>
          <w:bCs/>
          <w:snapToGrid/>
          <w:sz w:val="22"/>
          <w:szCs w:val="22"/>
        </w:rPr>
        <w:t>.</w:t>
      </w:r>
      <w:r w:rsidRPr="00603F92">
        <w:rPr>
          <w:rFonts w:cs="Arial"/>
          <w:bCs/>
          <w:snapToGrid/>
          <w:sz w:val="22"/>
          <w:szCs w:val="22"/>
        </w:rPr>
        <w:t>02</w:t>
      </w:r>
      <w:r w:rsidR="00624BA9" w:rsidRPr="00603F92">
        <w:rPr>
          <w:rFonts w:cs="Arial"/>
          <w:bCs/>
          <w:snapToGrid/>
          <w:sz w:val="22"/>
          <w:szCs w:val="22"/>
        </w:rPr>
        <w:t>.202</w:t>
      </w:r>
      <w:r w:rsidRPr="00603F92">
        <w:rPr>
          <w:rFonts w:cs="Arial"/>
          <w:bCs/>
          <w:snapToGrid/>
          <w:sz w:val="22"/>
          <w:szCs w:val="22"/>
        </w:rPr>
        <w:t>3</w:t>
      </w:r>
      <w:r w:rsidR="00624BA9" w:rsidRPr="00603F92">
        <w:rPr>
          <w:rFonts w:cs="Arial"/>
          <w:bCs/>
          <w:snapToGrid/>
          <w:sz w:val="22"/>
          <w:szCs w:val="22"/>
        </w:rPr>
        <w:t xml:space="preserve"> hat d</w:t>
      </w:r>
      <w:r w:rsidRPr="00603F92">
        <w:rPr>
          <w:rFonts w:cs="Arial"/>
          <w:bCs/>
          <w:snapToGrid/>
          <w:sz w:val="22"/>
          <w:szCs w:val="22"/>
        </w:rPr>
        <w:t>i</w:t>
      </w:r>
      <w:r w:rsidR="00624BA9" w:rsidRPr="00603F92">
        <w:rPr>
          <w:rFonts w:cs="Arial"/>
          <w:bCs/>
          <w:snapToGrid/>
          <w:sz w:val="22"/>
          <w:szCs w:val="22"/>
        </w:rPr>
        <w:t xml:space="preserve">e </w:t>
      </w:r>
      <w:r w:rsidRPr="00603F92">
        <w:rPr>
          <w:rFonts w:cs="Arial"/>
          <w:bCs/>
          <w:snapToGrid/>
          <w:sz w:val="22"/>
          <w:szCs w:val="22"/>
        </w:rPr>
        <w:t>Stadtverordnetenversammlung</w:t>
      </w:r>
      <w:r w:rsidR="00624BA9" w:rsidRPr="00603F92">
        <w:rPr>
          <w:rFonts w:cs="Arial"/>
          <w:bCs/>
          <w:snapToGrid/>
          <w:sz w:val="22"/>
          <w:szCs w:val="22"/>
        </w:rPr>
        <w:t xml:space="preserve"> gemäß § 3 Abs. 2 BauGB die öffentliche Auslegung des Entwurfes des Bebauungsplanes beschlossen.</w:t>
      </w:r>
      <w:r w:rsidR="00C8229C" w:rsidRPr="00603F92">
        <w:rPr>
          <w:rFonts w:cs="Arial"/>
          <w:bCs/>
          <w:snapToGrid/>
          <w:sz w:val="22"/>
          <w:szCs w:val="22"/>
        </w:rPr>
        <w:t xml:space="preserve"> </w:t>
      </w:r>
      <w:r w:rsidR="00732FAE" w:rsidRPr="00603F92">
        <w:rPr>
          <w:rFonts w:cs="Arial"/>
          <w:bCs/>
          <w:snapToGrid/>
          <w:sz w:val="22"/>
          <w:szCs w:val="22"/>
        </w:rPr>
        <w:t xml:space="preserve">Der Änderungsbeschluss und der Auslegungsbeschluss werden </w:t>
      </w:r>
      <w:r w:rsidR="00F00B61" w:rsidRPr="00603F92">
        <w:rPr>
          <w:rFonts w:cs="Arial"/>
          <w:bCs/>
          <w:snapToGrid/>
          <w:sz w:val="22"/>
          <w:szCs w:val="22"/>
        </w:rPr>
        <w:t xml:space="preserve">hiermit </w:t>
      </w:r>
      <w:r w:rsidR="00A302E0" w:rsidRPr="00603F92">
        <w:rPr>
          <w:rFonts w:cs="Arial"/>
          <w:bCs/>
          <w:snapToGrid/>
          <w:sz w:val="22"/>
          <w:szCs w:val="22"/>
        </w:rPr>
        <w:t xml:space="preserve">öffentlich </w:t>
      </w:r>
      <w:r w:rsidR="005256CE" w:rsidRPr="00603F92">
        <w:rPr>
          <w:rFonts w:cs="Arial"/>
          <w:bCs/>
          <w:snapToGrid/>
          <w:sz w:val="22"/>
          <w:szCs w:val="22"/>
        </w:rPr>
        <w:t>b</w:t>
      </w:r>
      <w:r w:rsidR="00C8229C" w:rsidRPr="00603F92">
        <w:rPr>
          <w:rFonts w:cs="Arial"/>
          <w:bCs/>
          <w:snapToGrid/>
          <w:sz w:val="22"/>
          <w:szCs w:val="22"/>
        </w:rPr>
        <w:t>ekannt gemacht.</w:t>
      </w:r>
    </w:p>
    <w:p w14:paraId="5EDA1BE0" w14:textId="77777777" w:rsidR="000724D0" w:rsidRPr="000724D0" w:rsidRDefault="000724D0" w:rsidP="00BC7813">
      <w:pPr>
        <w:pStyle w:val="Text"/>
        <w:spacing w:after="0" w:line="276" w:lineRule="auto"/>
        <w:ind w:left="0"/>
        <w:rPr>
          <w:rFonts w:cs="Arial"/>
          <w:b/>
          <w:bCs/>
          <w:snapToGrid/>
          <w:sz w:val="22"/>
          <w:szCs w:val="22"/>
        </w:rPr>
      </w:pPr>
    </w:p>
    <w:p w14:paraId="706C4334" w14:textId="77777777" w:rsidR="000724D0" w:rsidRPr="009F2265" w:rsidRDefault="000724D0" w:rsidP="00BC781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9F2265">
        <w:rPr>
          <w:rFonts w:ascii="Arial" w:hAnsi="Arial" w:cs="Arial"/>
          <w:sz w:val="22"/>
          <w:szCs w:val="22"/>
        </w:rPr>
        <w:t>Entwurf</w:t>
      </w:r>
      <w:r>
        <w:rPr>
          <w:rFonts w:ascii="Arial" w:hAnsi="Arial" w:cs="Arial"/>
          <w:sz w:val="22"/>
          <w:szCs w:val="22"/>
        </w:rPr>
        <w:t xml:space="preserve"> des Bebauungsplans </w:t>
      </w:r>
      <w:r w:rsidR="005256CE">
        <w:rPr>
          <w:rFonts w:ascii="Arial" w:hAnsi="Arial" w:cs="Arial"/>
          <w:sz w:val="22"/>
          <w:szCs w:val="22"/>
        </w:rPr>
        <w:t xml:space="preserve">Nr. 15 </w:t>
      </w:r>
      <w:r>
        <w:rPr>
          <w:rFonts w:ascii="Arial" w:hAnsi="Arial" w:cs="Arial"/>
          <w:sz w:val="22"/>
          <w:szCs w:val="22"/>
        </w:rPr>
        <w:t>„</w:t>
      </w:r>
      <w:r w:rsidR="005256CE">
        <w:rPr>
          <w:rFonts w:ascii="Arial" w:hAnsi="Arial" w:cs="Arial"/>
          <w:sz w:val="22"/>
          <w:szCs w:val="22"/>
        </w:rPr>
        <w:t>Else</w:t>
      </w:r>
      <w:r>
        <w:rPr>
          <w:rFonts w:ascii="Arial" w:hAnsi="Arial" w:cs="Arial"/>
          <w:sz w:val="22"/>
          <w:szCs w:val="22"/>
        </w:rPr>
        <w:t>“</w:t>
      </w:r>
      <w:r w:rsidR="005256CE">
        <w:rPr>
          <w:rFonts w:ascii="Arial" w:hAnsi="Arial" w:cs="Arial"/>
          <w:sz w:val="22"/>
          <w:szCs w:val="22"/>
        </w:rPr>
        <w:t xml:space="preserve"> – 2. Änderung</w:t>
      </w:r>
      <w:r>
        <w:rPr>
          <w:rFonts w:ascii="Arial" w:hAnsi="Arial" w:cs="Arial"/>
          <w:sz w:val="22"/>
          <w:szCs w:val="22"/>
        </w:rPr>
        <w:t xml:space="preserve"> </w:t>
      </w:r>
      <w:r w:rsidR="000C74D4">
        <w:rPr>
          <w:rFonts w:ascii="Arial" w:hAnsi="Arial" w:cs="Arial"/>
          <w:sz w:val="22"/>
          <w:szCs w:val="22"/>
        </w:rPr>
        <w:t xml:space="preserve">wird gemäß § 3 Abs. 2 BauGB </w:t>
      </w:r>
    </w:p>
    <w:p w14:paraId="045B1223" w14:textId="77777777" w:rsidR="000724D0" w:rsidRDefault="000724D0" w:rsidP="00BC7813">
      <w:pPr>
        <w:spacing w:after="0"/>
        <w:rPr>
          <w:rFonts w:ascii="Arial" w:hAnsi="Arial" w:cs="Arial"/>
          <w:b/>
          <w:sz w:val="22"/>
          <w:szCs w:val="22"/>
        </w:rPr>
      </w:pPr>
    </w:p>
    <w:p w14:paraId="34D38016" w14:textId="5D7671DB" w:rsidR="000724D0" w:rsidRPr="009F2265" w:rsidRDefault="000724D0" w:rsidP="00D222F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2265">
        <w:rPr>
          <w:rFonts w:ascii="Arial" w:hAnsi="Arial" w:cs="Arial"/>
          <w:b/>
          <w:sz w:val="22"/>
          <w:szCs w:val="22"/>
        </w:rPr>
        <w:t xml:space="preserve">in der Zeit </w:t>
      </w:r>
      <w:r w:rsidRPr="00603F92">
        <w:rPr>
          <w:rFonts w:ascii="Arial" w:hAnsi="Arial" w:cs="Arial"/>
          <w:b/>
          <w:sz w:val="22"/>
          <w:szCs w:val="22"/>
        </w:rPr>
        <w:t xml:space="preserve">vom </w:t>
      </w:r>
      <w:r w:rsidR="00CD2396">
        <w:rPr>
          <w:rFonts w:ascii="Arial" w:hAnsi="Arial" w:cs="Arial"/>
          <w:b/>
          <w:sz w:val="22"/>
          <w:szCs w:val="22"/>
        </w:rPr>
        <w:t>2</w:t>
      </w:r>
      <w:r w:rsidR="003F1AAF" w:rsidRPr="00603F92">
        <w:rPr>
          <w:rFonts w:ascii="Arial" w:hAnsi="Arial" w:cs="Arial"/>
          <w:b/>
          <w:sz w:val="22"/>
          <w:szCs w:val="22"/>
        </w:rPr>
        <w:t>2.05.2023</w:t>
      </w:r>
      <w:r w:rsidRPr="00603F92">
        <w:rPr>
          <w:rFonts w:ascii="Arial" w:hAnsi="Arial" w:cs="Arial"/>
          <w:b/>
          <w:sz w:val="22"/>
          <w:szCs w:val="22"/>
        </w:rPr>
        <w:t xml:space="preserve"> bis einschließlich</w:t>
      </w:r>
      <w:r w:rsidR="003B3E11" w:rsidRPr="00603F92">
        <w:rPr>
          <w:rFonts w:ascii="Arial" w:hAnsi="Arial" w:cs="Arial"/>
          <w:b/>
          <w:sz w:val="22"/>
          <w:szCs w:val="22"/>
        </w:rPr>
        <w:t xml:space="preserve"> </w:t>
      </w:r>
      <w:r w:rsidR="00CD2396">
        <w:rPr>
          <w:rFonts w:ascii="Arial" w:hAnsi="Arial" w:cs="Arial"/>
          <w:b/>
          <w:sz w:val="22"/>
          <w:szCs w:val="22"/>
        </w:rPr>
        <w:t>23</w:t>
      </w:r>
      <w:r w:rsidR="00F00B61" w:rsidRPr="00603F92">
        <w:rPr>
          <w:rFonts w:ascii="Arial" w:hAnsi="Arial" w:cs="Arial"/>
          <w:b/>
          <w:sz w:val="22"/>
          <w:szCs w:val="22"/>
        </w:rPr>
        <w:t>.06.</w:t>
      </w:r>
      <w:r w:rsidR="003B3E11" w:rsidRPr="00603F92">
        <w:rPr>
          <w:rFonts w:ascii="Arial" w:hAnsi="Arial" w:cs="Arial"/>
          <w:b/>
          <w:sz w:val="22"/>
          <w:szCs w:val="22"/>
        </w:rPr>
        <w:t>202</w:t>
      </w:r>
      <w:r w:rsidR="005256CE" w:rsidRPr="00603F92">
        <w:rPr>
          <w:rFonts w:ascii="Arial" w:hAnsi="Arial" w:cs="Arial"/>
          <w:b/>
          <w:sz w:val="22"/>
          <w:szCs w:val="22"/>
        </w:rPr>
        <w:t>3</w:t>
      </w:r>
    </w:p>
    <w:p w14:paraId="30E5AEC0" w14:textId="77777777" w:rsidR="000724D0" w:rsidRPr="009F2265" w:rsidRDefault="000724D0" w:rsidP="00BC7813">
      <w:pPr>
        <w:spacing w:after="0"/>
        <w:rPr>
          <w:rFonts w:ascii="Arial" w:hAnsi="Arial" w:cs="Arial"/>
          <w:sz w:val="22"/>
          <w:szCs w:val="22"/>
        </w:rPr>
      </w:pPr>
    </w:p>
    <w:p w14:paraId="766DBEA8" w14:textId="179931E7" w:rsidR="000724D0" w:rsidRPr="009F2265" w:rsidRDefault="000724D0" w:rsidP="00BC7813">
      <w:pPr>
        <w:spacing w:after="0"/>
        <w:rPr>
          <w:rFonts w:ascii="Arial" w:hAnsi="Arial" w:cs="Arial"/>
          <w:sz w:val="22"/>
          <w:szCs w:val="22"/>
        </w:rPr>
      </w:pPr>
      <w:r w:rsidRPr="009F2265">
        <w:rPr>
          <w:rFonts w:ascii="Arial" w:hAnsi="Arial" w:cs="Arial"/>
          <w:sz w:val="22"/>
          <w:szCs w:val="22"/>
        </w:rPr>
        <w:t xml:space="preserve">in der </w:t>
      </w:r>
      <w:r w:rsidR="005256CE">
        <w:rPr>
          <w:rFonts w:ascii="Arial" w:hAnsi="Arial" w:cs="Arial"/>
          <w:sz w:val="22"/>
          <w:szCs w:val="22"/>
        </w:rPr>
        <w:t>Stadtverwaltung Büdingen</w:t>
      </w:r>
      <w:r w:rsidR="000C74D4">
        <w:rPr>
          <w:rFonts w:ascii="Arial" w:hAnsi="Arial" w:cs="Arial"/>
          <w:sz w:val="22"/>
          <w:szCs w:val="22"/>
        </w:rPr>
        <w:t xml:space="preserve">, </w:t>
      </w:r>
      <w:r w:rsidR="005256CE">
        <w:rPr>
          <w:rFonts w:ascii="Arial" w:hAnsi="Arial" w:cs="Arial"/>
          <w:sz w:val="22"/>
          <w:szCs w:val="22"/>
        </w:rPr>
        <w:t>Eberhard-</w:t>
      </w:r>
      <w:proofErr w:type="spellStart"/>
      <w:r w:rsidR="005256CE">
        <w:rPr>
          <w:rFonts w:ascii="Arial" w:hAnsi="Arial" w:cs="Arial"/>
          <w:sz w:val="22"/>
          <w:szCs w:val="22"/>
        </w:rPr>
        <w:t>Bauner</w:t>
      </w:r>
      <w:proofErr w:type="spellEnd"/>
      <w:r w:rsidR="005256CE">
        <w:rPr>
          <w:rFonts w:ascii="Arial" w:hAnsi="Arial" w:cs="Arial"/>
          <w:sz w:val="22"/>
          <w:szCs w:val="22"/>
        </w:rPr>
        <w:t>-Allee 16</w:t>
      </w:r>
      <w:r w:rsidR="000C74D4">
        <w:rPr>
          <w:rFonts w:ascii="Arial" w:hAnsi="Arial" w:cs="Arial"/>
          <w:sz w:val="22"/>
          <w:szCs w:val="22"/>
        </w:rPr>
        <w:t xml:space="preserve">, </w:t>
      </w:r>
      <w:r w:rsidR="005256CE">
        <w:rPr>
          <w:rFonts w:ascii="Arial" w:hAnsi="Arial" w:cs="Arial"/>
          <w:sz w:val="22"/>
          <w:szCs w:val="22"/>
        </w:rPr>
        <w:t>63654</w:t>
      </w:r>
      <w:r w:rsidR="000C74D4">
        <w:rPr>
          <w:rFonts w:ascii="Arial" w:hAnsi="Arial" w:cs="Arial"/>
          <w:sz w:val="22"/>
          <w:szCs w:val="22"/>
        </w:rPr>
        <w:t xml:space="preserve"> B</w:t>
      </w:r>
      <w:r w:rsidR="005256CE">
        <w:rPr>
          <w:rFonts w:ascii="Arial" w:hAnsi="Arial" w:cs="Arial"/>
          <w:sz w:val="22"/>
          <w:szCs w:val="22"/>
        </w:rPr>
        <w:t>üdingen</w:t>
      </w:r>
      <w:r w:rsidR="000C74D4" w:rsidRPr="003F1AAF">
        <w:rPr>
          <w:rFonts w:ascii="Arial" w:hAnsi="Arial" w:cs="Arial"/>
          <w:sz w:val="22"/>
          <w:szCs w:val="22"/>
        </w:rPr>
        <w:t>, Zimmer</w:t>
      </w:r>
      <w:r w:rsidR="005256CE" w:rsidRPr="003F1AAF">
        <w:rPr>
          <w:rFonts w:ascii="Arial" w:hAnsi="Arial" w:cs="Arial"/>
          <w:sz w:val="22"/>
          <w:szCs w:val="22"/>
        </w:rPr>
        <w:t xml:space="preserve"> </w:t>
      </w:r>
      <w:r w:rsidR="00F00B61">
        <w:rPr>
          <w:rFonts w:ascii="Arial" w:hAnsi="Arial" w:cs="Arial"/>
          <w:sz w:val="22"/>
          <w:szCs w:val="22"/>
        </w:rPr>
        <w:t xml:space="preserve">203 </w:t>
      </w:r>
      <w:r w:rsidRPr="009F2265">
        <w:rPr>
          <w:rFonts w:ascii="Arial" w:hAnsi="Arial" w:cs="Arial"/>
          <w:sz w:val="22"/>
          <w:szCs w:val="22"/>
        </w:rPr>
        <w:t>zu</w:t>
      </w:r>
      <w:r w:rsidR="000C74D4">
        <w:rPr>
          <w:rFonts w:ascii="Arial" w:hAnsi="Arial" w:cs="Arial"/>
          <w:sz w:val="22"/>
          <w:szCs w:val="22"/>
        </w:rPr>
        <w:t>r</w:t>
      </w:r>
      <w:r w:rsidRPr="009F2265">
        <w:rPr>
          <w:rFonts w:ascii="Arial" w:hAnsi="Arial" w:cs="Arial"/>
          <w:sz w:val="22"/>
          <w:szCs w:val="22"/>
        </w:rPr>
        <w:t xml:space="preserve"> Einsichtnahme </w:t>
      </w:r>
      <w:r w:rsidR="000C74D4">
        <w:rPr>
          <w:rFonts w:ascii="Arial" w:hAnsi="Arial" w:cs="Arial"/>
          <w:sz w:val="22"/>
          <w:szCs w:val="22"/>
        </w:rPr>
        <w:t>öffentlich ausgelegt</w:t>
      </w:r>
      <w:r w:rsidRPr="009F2265">
        <w:rPr>
          <w:rFonts w:ascii="Arial" w:hAnsi="Arial" w:cs="Arial"/>
          <w:sz w:val="22"/>
          <w:szCs w:val="22"/>
        </w:rPr>
        <w:t>. In diese</w:t>
      </w:r>
      <w:r>
        <w:rPr>
          <w:rFonts w:ascii="Arial" w:hAnsi="Arial" w:cs="Arial"/>
          <w:sz w:val="22"/>
          <w:szCs w:val="22"/>
        </w:rPr>
        <w:t>m</w:t>
      </w:r>
      <w:r w:rsidRPr="009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Auslegungsz</w:t>
      </w:r>
      <w:r w:rsidRPr="009F2265">
        <w:rPr>
          <w:rFonts w:ascii="Arial" w:hAnsi="Arial" w:cs="Arial"/>
          <w:sz w:val="22"/>
          <w:szCs w:val="22"/>
        </w:rPr>
        <w:t>eit</w:t>
      </w:r>
      <w:r>
        <w:rPr>
          <w:rFonts w:ascii="Arial" w:hAnsi="Arial" w:cs="Arial"/>
          <w:sz w:val="22"/>
          <w:szCs w:val="22"/>
        </w:rPr>
        <w:t>raum</w:t>
      </w:r>
      <w:r w:rsidRPr="009F2265">
        <w:rPr>
          <w:rFonts w:ascii="Arial" w:hAnsi="Arial" w:cs="Arial"/>
          <w:sz w:val="22"/>
          <w:szCs w:val="22"/>
        </w:rPr>
        <w:t xml:space="preserve"> kann der Entwurf der Planunterlagen</w:t>
      </w:r>
      <w:r w:rsidR="003B3E11">
        <w:rPr>
          <w:rFonts w:ascii="Arial" w:hAnsi="Arial" w:cs="Arial"/>
          <w:sz w:val="22"/>
          <w:szCs w:val="22"/>
        </w:rPr>
        <w:t>, bestehend aus</w:t>
      </w:r>
      <w:r w:rsidRPr="009F2265">
        <w:rPr>
          <w:rFonts w:ascii="Arial" w:hAnsi="Arial" w:cs="Arial"/>
          <w:sz w:val="22"/>
          <w:szCs w:val="22"/>
        </w:rPr>
        <w:t xml:space="preserve"> </w:t>
      </w:r>
      <w:r w:rsidR="00732FAE">
        <w:rPr>
          <w:rFonts w:ascii="Arial" w:hAnsi="Arial" w:cs="Arial"/>
          <w:sz w:val="22"/>
          <w:szCs w:val="22"/>
        </w:rPr>
        <w:t xml:space="preserve">der </w:t>
      </w:r>
      <w:r w:rsidRPr="009F2265">
        <w:rPr>
          <w:rFonts w:ascii="Arial" w:hAnsi="Arial" w:cs="Arial"/>
          <w:sz w:val="22"/>
          <w:szCs w:val="22"/>
        </w:rPr>
        <w:t>Planzeichnung,</w:t>
      </w:r>
      <w:r>
        <w:rPr>
          <w:rFonts w:ascii="Arial" w:hAnsi="Arial" w:cs="Arial"/>
          <w:sz w:val="22"/>
          <w:szCs w:val="22"/>
        </w:rPr>
        <w:t xml:space="preserve"> </w:t>
      </w:r>
      <w:r w:rsidR="00732FAE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textlichen Festsetzungen und</w:t>
      </w:r>
      <w:r w:rsidRPr="009F2265">
        <w:rPr>
          <w:rFonts w:ascii="Arial" w:hAnsi="Arial" w:cs="Arial"/>
          <w:sz w:val="22"/>
          <w:szCs w:val="22"/>
        </w:rPr>
        <w:t xml:space="preserve"> </w:t>
      </w:r>
      <w:r w:rsidR="00732FAE">
        <w:rPr>
          <w:rFonts w:ascii="Arial" w:hAnsi="Arial" w:cs="Arial"/>
          <w:sz w:val="22"/>
          <w:szCs w:val="22"/>
        </w:rPr>
        <w:t>der Planb</w:t>
      </w:r>
      <w:r w:rsidRPr="009F2265">
        <w:rPr>
          <w:rFonts w:ascii="Arial" w:hAnsi="Arial" w:cs="Arial"/>
          <w:sz w:val="22"/>
          <w:szCs w:val="22"/>
        </w:rPr>
        <w:t xml:space="preserve">egründung </w:t>
      </w:r>
      <w:r>
        <w:rPr>
          <w:rFonts w:ascii="Arial" w:hAnsi="Arial" w:cs="Arial"/>
          <w:sz w:val="22"/>
          <w:szCs w:val="22"/>
        </w:rPr>
        <w:t xml:space="preserve">inklusive Anlagen </w:t>
      </w:r>
      <w:r w:rsidRPr="00C92147">
        <w:rPr>
          <w:rFonts w:ascii="Arial" w:hAnsi="Arial" w:cs="Arial"/>
          <w:sz w:val="22"/>
          <w:szCs w:val="22"/>
        </w:rPr>
        <w:t>während der Dienststunden</w:t>
      </w:r>
    </w:p>
    <w:p w14:paraId="6B383B19" w14:textId="77777777" w:rsidR="000724D0" w:rsidRPr="009F2265" w:rsidRDefault="000724D0" w:rsidP="00BC7813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74028E3" w14:textId="77777777" w:rsidR="000724D0" w:rsidRPr="008D65E0" w:rsidRDefault="000724D0" w:rsidP="00BC7813">
      <w:pPr>
        <w:spacing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8D65E0">
        <w:rPr>
          <w:rFonts w:ascii="Arial" w:hAnsi="Arial" w:cs="Arial"/>
          <w:b/>
          <w:sz w:val="22"/>
          <w:szCs w:val="22"/>
        </w:rPr>
        <w:t xml:space="preserve">montags </w:t>
      </w:r>
      <w:r w:rsidR="005256CE" w:rsidRPr="008D65E0">
        <w:rPr>
          <w:rFonts w:ascii="Arial" w:hAnsi="Arial" w:cs="Arial"/>
          <w:b/>
          <w:sz w:val="22"/>
          <w:szCs w:val="22"/>
        </w:rPr>
        <w:t>und</w:t>
      </w:r>
      <w:r w:rsidRPr="008D65E0">
        <w:rPr>
          <w:rFonts w:ascii="Arial" w:hAnsi="Arial" w:cs="Arial"/>
          <w:b/>
          <w:sz w:val="22"/>
          <w:szCs w:val="22"/>
        </w:rPr>
        <w:t xml:space="preserve"> </w:t>
      </w:r>
      <w:r w:rsidR="005256CE" w:rsidRPr="008D65E0">
        <w:rPr>
          <w:rFonts w:ascii="Arial" w:hAnsi="Arial" w:cs="Arial"/>
          <w:b/>
          <w:sz w:val="22"/>
          <w:szCs w:val="22"/>
        </w:rPr>
        <w:t>dienstags</w:t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  <w:t>von 08</w:t>
      </w:r>
      <w:r w:rsidR="005256CE" w:rsidRPr="008D65E0">
        <w:rPr>
          <w:rFonts w:ascii="Arial" w:hAnsi="Arial" w:cs="Arial"/>
          <w:b/>
          <w:sz w:val="22"/>
          <w:szCs w:val="22"/>
        </w:rPr>
        <w:t>:</w:t>
      </w:r>
      <w:r w:rsidRPr="008D65E0">
        <w:rPr>
          <w:rFonts w:ascii="Arial" w:hAnsi="Arial" w:cs="Arial"/>
          <w:b/>
          <w:sz w:val="22"/>
          <w:szCs w:val="22"/>
        </w:rPr>
        <w:t>00</w:t>
      </w:r>
      <w:r w:rsidR="005256CE" w:rsidRPr="008D65E0">
        <w:rPr>
          <w:rFonts w:ascii="Arial" w:hAnsi="Arial" w:cs="Arial"/>
          <w:b/>
          <w:sz w:val="22"/>
          <w:szCs w:val="22"/>
        </w:rPr>
        <w:t xml:space="preserve"> Uhr bis 12:</w:t>
      </w:r>
      <w:r w:rsidRPr="008D65E0">
        <w:rPr>
          <w:rFonts w:ascii="Arial" w:hAnsi="Arial" w:cs="Arial"/>
          <w:b/>
          <w:sz w:val="22"/>
          <w:szCs w:val="22"/>
        </w:rPr>
        <w:t xml:space="preserve">00 Uhr, </w:t>
      </w:r>
    </w:p>
    <w:p w14:paraId="236D8194" w14:textId="77777777" w:rsidR="000724D0" w:rsidRPr="008D65E0" w:rsidRDefault="000724D0" w:rsidP="00BC7813">
      <w:pPr>
        <w:spacing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8D65E0">
        <w:rPr>
          <w:rFonts w:ascii="Arial" w:hAnsi="Arial" w:cs="Arial"/>
          <w:b/>
          <w:sz w:val="22"/>
          <w:szCs w:val="22"/>
        </w:rPr>
        <w:t>donnerstags</w:t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  <w:t>von 08</w:t>
      </w:r>
      <w:r w:rsidR="005256CE" w:rsidRPr="008D65E0">
        <w:rPr>
          <w:rFonts w:ascii="Arial" w:hAnsi="Arial" w:cs="Arial"/>
          <w:b/>
          <w:sz w:val="22"/>
          <w:szCs w:val="22"/>
        </w:rPr>
        <w:t>:</w:t>
      </w:r>
      <w:r w:rsidRPr="008D65E0">
        <w:rPr>
          <w:rFonts w:ascii="Arial" w:hAnsi="Arial" w:cs="Arial"/>
          <w:b/>
          <w:sz w:val="22"/>
          <w:szCs w:val="22"/>
        </w:rPr>
        <w:t>00 Uhr bis 12</w:t>
      </w:r>
      <w:r w:rsidR="005256CE" w:rsidRPr="008D65E0">
        <w:rPr>
          <w:rFonts w:ascii="Arial" w:hAnsi="Arial" w:cs="Arial"/>
          <w:b/>
          <w:sz w:val="22"/>
          <w:szCs w:val="22"/>
        </w:rPr>
        <w:t>:</w:t>
      </w:r>
      <w:r w:rsidRPr="008D65E0">
        <w:rPr>
          <w:rFonts w:ascii="Arial" w:hAnsi="Arial" w:cs="Arial"/>
          <w:b/>
          <w:sz w:val="22"/>
          <w:szCs w:val="22"/>
        </w:rPr>
        <w:t>00 Uhr und</w:t>
      </w:r>
    </w:p>
    <w:p w14:paraId="3B10E0EF" w14:textId="77777777" w:rsidR="000724D0" w:rsidRPr="008D65E0" w:rsidRDefault="000724D0" w:rsidP="00BC7813">
      <w:pPr>
        <w:spacing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  <w:t>von 1</w:t>
      </w:r>
      <w:r w:rsidR="005256CE" w:rsidRPr="008D65E0">
        <w:rPr>
          <w:rFonts w:ascii="Arial" w:hAnsi="Arial" w:cs="Arial"/>
          <w:b/>
          <w:sz w:val="22"/>
          <w:szCs w:val="22"/>
        </w:rPr>
        <w:t>6</w:t>
      </w:r>
      <w:r w:rsidRPr="008D65E0">
        <w:rPr>
          <w:rFonts w:ascii="Arial" w:hAnsi="Arial" w:cs="Arial"/>
          <w:b/>
          <w:sz w:val="22"/>
          <w:szCs w:val="22"/>
        </w:rPr>
        <w:t>:00 Uhr bis 1</w:t>
      </w:r>
      <w:r w:rsidR="005256CE" w:rsidRPr="008D65E0">
        <w:rPr>
          <w:rFonts w:ascii="Arial" w:hAnsi="Arial" w:cs="Arial"/>
          <w:b/>
          <w:sz w:val="22"/>
          <w:szCs w:val="22"/>
        </w:rPr>
        <w:t>8</w:t>
      </w:r>
      <w:r w:rsidRPr="008D65E0">
        <w:rPr>
          <w:rFonts w:ascii="Arial" w:hAnsi="Arial" w:cs="Arial"/>
          <w:b/>
          <w:sz w:val="22"/>
          <w:szCs w:val="22"/>
        </w:rPr>
        <w:t>:00 Uhr,</w:t>
      </w:r>
    </w:p>
    <w:p w14:paraId="11920652" w14:textId="77777777" w:rsidR="000724D0" w:rsidRPr="008D65E0" w:rsidRDefault="005256CE" w:rsidP="00BC7813">
      <w:pPr>
        <w:spacing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8D65E0">
        <w:rPr>
          <w:rFonts w:ascii="Arial" w:hAnsi="Arial" w:cs="Arial"/>
          <w:b/>
          <w:sz w:val="22"/>
          <w:szCs w:val="22"/>
        </w:rPr>
        <w:t>freitags</w:t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</w:r>
      <w:r w:rsidRPr="008D65E0">
        <w:rPr>
          <w:rFonts w:ascii="Arial" w:hAnsi="Arial" w:cs="Arial"/>
          <w:b/>
          <w:sz w:val="22"/>
          <w:szCs w:val="22"/>
        </w:rPr>
        <w:tab/>
        <w:t>von 08:00 Uhr bis 12:</w:t>
      </w:r>
      <w:r w:rsidR="000724D0" w:rsidRPr="008D65E0">
        <w:rPr>
          <w:rFonts w:ascii="Arial" w:hAnsi="Arial" w:cs="Arial"/>
          <w:b/>
          <w:sz w:val="22"/>
          <w:szCs w:val="22"/>
        </w:rPr>
        <w:t>00 Uhr</w:t>
      </w:r>
    </w:p>
    <w:p w14:paraId="2A0934EF" w14:textId="77777777" w:rsidR="000724D0" w:rsidRPr="009F2265" w:rsidRDefault="000724D0" w:rsidP="00BC7813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E4070B1" w14:textId="77777777" w:rsidR="000724D0" w:rsidRDefault="000724D0" w:rsidP="00BC7813">
      <w:pPr>
        <w:spacing w:after="0"/>
        <w:rPr>
          <w:rFonts w:ascii="Arial" w:hAnsi="Arial" w:cs="Arial"/>
          <w:sz w:val="22"/>
          <w:szCs w:val="22"/>
        </w:rPr>
      </w:pPr>
      <w:r w:rsidRPr="009F2265">
        <w:rPr>
          <w:rFonts w:ascii="Arial" w:hAnsi="Arial" w:cs="Arial"/>
          <w:sz w:val="22"/>
          <w:szCs w:val="22"/>
        </w:rPr>
        <w:t xml:space="preserve">von jedermann eingesehen werden. </w:t>
      </w:r>
      <w:r w:rsidR="00603F92">
        <w:rPr>
          <w:rFonts w:ascii="Arial" w:hAnsi="Arial" w:cs="Arial"/>
          <w:sz w:val="22"/>
          <w:szCs w:val="22"/>
        </w:rPr>
        <w:t xml:space="preserve">Wir bitten um vorherige Terminvereinbarung unter der Rufnummer 06042 884-1409. </w:t>
      </w:r>
      <w:r w:rsidR="000C74D4" w:rsidRPr="000C74D4">
        <w:rPr>
          <w:rFonts w:ascii="Arial" w:hAnsi="Arial" w:cs="Arial"/>
          <w:sz w:val="22"/>
          <w:szCs w:val="22"/>
        </w:rPr>
        <w:t xml:space="preserve">Weiterhin kann sich die Öffentlichkeit über die allgemeinen Ziele und Zwecke sowie die wesentlichen Auswirkungen der Planung </w:t>
      </w:r>
      <w:r w:rsidR="00F00B61">
        <w:rPr>
          <w:rFonts w:ascii="Arial" w:hAnsi="Arial" w:cs="Arial"/>
          <w:sz w:val="22"/>
          <w:szCs w:val="22"/>
        </w:rPr>
        <w:t>informieren</w:t>
      </w:r>
      <w:r w:rsidR="000C74D4" w:rsidRPr="000C74D4">
        <w:rPr>
          <w:rFonts w:ascii="Arial" w:hAnsi="Arial" w:cs="Arial"/>
          <w:sz w:val="22"/>
          <w:szCs w:val="22"/>
        </w:rPr>
        <w:t xml:space="preserve">. Der Inhalt dieser öffentlichen Bekanntmachung sowie die auszulegenden Unterlagen stehen während des Auslegungszeitraums zudem im Internet auf der Homepage der </w:t>
      </w:r>
      <w:r w:rsidR="00876B04">
        <w:rPr>
          <w:rFonts w:ascii="Arial" w:hAnsi="Arial" w:cs="Arial"/>
          <w:sz w:val="22"/>
          <w:szCs w:val="22"/>
        </w:rPr>
        <w:t>Stadt Büdingen</w:t>
      </w:r>
      <w:r w:rsidR="000C74D4" w:rsidRPr="009F2265">
        <w:rPr>
          <w:rFonts w:ascii="Arial" w:hAnsi="Arial" w:cs="Arial"/>
          <w:sz w:val="22"/>
          <w:szCs w:val="22"/>
        </w:rPr>
        <w:t xml:space="preserve"> unter</w:t>
      </w:r>
      <w:r w:rsidR="000C74D4">
        <w:rPr>
          <w:rFonts w:ascii="Arial" w:hAnsi="Arial" w:cs="Arial"/>
          <w:sz w:val="22"/>
          <w:szCs w:val="22"/>
        </w:rPr>
        <w:t xml:space="preserve"> de</w:t>
      </w:r>
      <w:r w:rsidR="00876B04">
        <w:rPr>
          <w:rFonts w:ascii="Arial" w:hAnsi="Arial" w:cs="Arial"/>
          <w:sz w:val="22"/>
          <w:szCs w:val="22"/>
        </w:rPr>
        <w:t xml:space="preserve">r </w:t>
      </w:r>
      <w:r w:rsidR="00876B04" w:rsidRPr="008D65E0">
        <w:rPr>
          <w:rFonts w:ascii="Arial" w:hAnsi="Arial" w:cs="Arial"/>
          <w:sz w:val="22"/>
          <w:szCs w:val="22"/>
        </w:rPr>
        <w:t>Adresse</w:t>
      </w:r>
      <w:r w:rsidR="00BC7813" w:rsidRPr="008D65E0">
        <w:rPr>
          <w:rFonts w:ascii="Arial" w:hAnsi="Arial" w:cs="Arial"/>
          <w:sz w:val="22"/>
          <w:szCs w:val="22"/>
        </w:rPr>
        <w:t xml:space="preserve"> „</w:t>
      </w:r>
      <w:r w:rsidR="00876B04" w:rsidRPr="008D65E0">
        <w:rPr>
          <w:rFonts w:ascii="Arial" w:hAnsi="Arial" w:cs="Arial"/>
          <w:sz w:val="22"/>
          <w:szCs w:val="22"/>
        </w:rPr>
        <w:t>www.stadt-buedingen.de/Wirtschaft-Stadtplanung/Stadtentwicklung-Bauen/Laufende-Bauleitplanverfahren“</w:t>
      </w:r>
      <w:r w:rsidR="00876B04">
        <w:rPr>
          <w:rFonts w:ascii="Arial" w:hAnsi="Arial" w:cs="Arial"/>
          <w:sz w:val="22"/>
          <w:szCs w:val="22"/>
        </w:rPr>
        <w:t xml:space="preserve"> </w:t>
      </w:r>
      <w:r w:rsidR="000C74D4" w:rsidRPr="00C059E5">
        <w:rPr>
          <w:rFonts w:ascii="Arial" w:hAnsi="Arial" w:cs="Arial"/>
          <w:sz w:val="22"/>
          <w:szCs w:val="22"/>
        </w:rPr>
        <w:t>zur</w:t>
      </w:r>
      <w:r w:rsidR="000C74D4" w:rsidRPr="000C74D4">
        <w:rPr>
          <w:rFonts w:ascii="Arial" w:hAnsi="Arial" w:cs="Arial"/>
          <w:sz w:val="22"/>
          <w:szCs w:val="22"/>
        </w:rPr>
        <w:t xml:space="preserve"> Einsichtnahme zur Verfügung. Ferner werden sie über das zentrale Internetportal des Landes </w:t>
      </w:r>
      <w:r w:rsidR="00876B04">
        <w:rPr>
          <w:rFonts w:ascii="Arial" w:hAnsi="Arial" w:cs="Arial"/>
          <w:sz w:val="22"/>
          <w:szCs w:val="22"/>
        </w:rPr>
        <w:t>Hessen</w:t>
      </w:r>
      <w:r w:rsidR="000C74D4" w:rsidRPr="000C74D4">
        <w:rPr>
          <w:rFonts w:ascii="Arial" w:hAnsi="Arial" w:cs="Arial"/>
          <w:sz w:val="22"/>
          <w:szCs w:val="22"/>
        </w:rPr>
        <w:t xml:space="preserve"> unter </w:t>
      </w:r>
      <w:r w:rsidR="00C36CBF" w:rsidRPr="00C36CBF">
        <w:rPr>
          <w:rFonts w:ascii="Arial" w:hAnsi="Arial" w:cs="Arial"/>
          <w:sz w:val="22"/>
          <w:szCs w:val="22"/>
        </w:rPr>
        <w:t>www.bauleitplanung.hessen.de</w:t>
      </w:r>
      <w:r w:rsidR="00C36CBF">
        <w:rPr>
          <w:rFonts w:ascii="Arial" w:hAnsi="Arial" w:cs="Arial"/>
          <w:sz w:val="22"/>
          <w:szCs w:val="22"/>
        </w:rPr>
        <w:t xml:space="preserve"> </w:t>
      </w:r>
      <w:r w:rsidR="000C74D4" w:rsidRPr="000C74D4">
        <w:rPr>
          <w:rFonts w:ascii="Arial" w:hAnsi="Arial" w:cs="Arial"/>
          <w:sz w:val="22"/>
          <w:szCs w:val="22"/>
        </w:rPr>
        <w:t>zugänglich gemacht</w:t>
      </w:r>
      <w:r w:rsidR="00E83AB4">
        <w:rPr>
          <w:rFonts w:ascii="Arial" w:hAnsi="Arial" w:cs="Arial"/>
          <w:sz w:val="22"/>
          <w:szCs w:val="22"/>
        </w:rPr>
        <w:t xml:space="preserve">. </w:t>
      </w:r>
    </w:p>
    <w:p w14:paraId="49301529" w14:textId="77777777" w:rsidR="00107025" w:rsidRDefault="00107025" w:rsidP="00BC7813">
      <w:pPr>
        <w:spacing w:after="120"/>
        <w:rPr>
          <w:rFonts w:ascii="Arial" w:hAnsi="Arial" w:cs="Arial"/>
          <w:sz w:val="22"/>
          <w:szCs w:val="22"/>
        </w:rPr>
      </w:pPr>
    </w:p>
    <w:p w14:paraId="54A89E16" w14:textId="77777777" w:rsidR="00E83AB4" w:rsidRPr="00E83AB4" w:rsidRDefault="00E83AB4" w:rsidP="00BC7813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Hinweise</w:t>
      </w:r>
    </w:p>
    <w:p w14:paraId="63C583D0" w14:textId="77777777" w:rsidR="00C059E5" w:rsidRDefault="00F63477" w:rsidP="00BC7813">
      <w:pPr>
        <w:pStyle w:val="Text"/>
        <w:spacing w:after="0" w:line="276" w:lineRule="auto"/>
        <w:ind w:left="0"/>
        <w:rPr>
          <w:rFonts w:eastAsiaTheme="minorHAnsi" w:cs="Arial"/>
          <w:snapToGrid/>
          <w:sz w:val="22"/>
          <w:szCs w:val="22"/>
          <w:lang w:eastAsia="en-US"/>
        </w:rPr>
      </w:pPr>
      <w:r w:rsidRPr="00F63477">
        <w:rPr>
          <w:rFonts w:eastAsiaTheme="minorHAnsi" w:cs="Arial"/>
          <w:snapToGrid/>
          <w:sz w:val="22"/>
          <w:szCs w:val="22"/>
          <w:lang w:eastAsia="en-US"/>
        </w:rPr>
        <w:t>Während des Auslegungszeitraums können Stellungnahmen zur Planung abgegeben werden.</w:t>
      </w:r>
      <w:r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="00C059E5" w:rsidRPr="00C059E5">
        <w:rPr>
          <w:rFonts w:eastAsiaTheme="minorHAnsi" w:cs="Arial"/>
          <w:snapToGrid/>
          <w:sz w:val="22"/>
          <w:szCs w:val="22"/>
          <w:lang w:eastAsia="en-US"/>
        </w:rPr>
        <w:t>Die fristge</w:t>
      </w:r>
      <w:r w:rsidR="00C059E5">
        <w:rPr>
          <w:rFonts w:eastAsiaTheme="minorHAnsi" w:cs="Arial"/>
          <w:snapToGrid/>
          <w:sz w:val="22"/>
          <w:szCs w:val="22"/>
          <w:lang w:eastAsia="en-US"/>
        </w:rPr>
        <w:t>recht</w:t>
      </w:r>
      <w:r w:rsidR="00C059E5" w:rsidRPr="00C059E5">
        <w:rPr>
          <w:rFonts w:eastAsiaTheme="minorHAnsi" w:cs="Arial"/>
          <w:snapToGrid/>
          <w:sz w:val="22"/>
          <w:szCs w:val="22"/>
          <w:lang w:eastAsia="en-US"/>
        </w:rPr>
        <w:t xml:space="preserve"> abgegebenen Stellu</w:t>
      </w:r>
      <w:r w:rsidR="00C36CBF">
        <w:rPr>
          <w:rFonts w:eastAsiaTheme="minorHAnsi" w:cs="Arial"/>
          <w:snapToGrid/>
          <w:sz w:val="22"/>
          <w:szCs w:val="22"/>
          <w:lang w:eastAsia="en-US"/>
        </w:rPr>
        <w:t xml:space="preserve">ngnahmen werden geprüft und der Stadtverordnetenversammlung </w:t>
      </w:r>
      <w:r w:rsidR="00C059E5" w:rsidRPr="00C059E5">
        <w:rPr>
          <w:rFonts w:eastAsiaTheme="minorHAnsi" w:cs="Arial"/>
          <w:snapToGrid/>
          <w:sz w:val="22"/>
          <w:szCs w:val="22"/>
          <w:lang w:eastAsia="en-US"/>
        </w:rPr>
        <w:t>zur Entscheidung vorgelegt. Das Ergebnis wird mitgeteilt.</w:t>
      </w:r>
    </w:p>
    <w:p w14:paraId="2B5EA9E4" w14:textId="77777777" w:rsidR="00C059E5" w:rsidRDefault="00C059E5" w:rsidP="00BC7813">
      <w:pPr>
        <w:pStyle w:val="Text"/>
        <w:spacing w:after="0" w:line="276" w:lineRule="auto"/>
        <w:ind w:left="0"/>
        <w:rPr>
          <w:rFonts w:eastAsiaTheme="minorHAnsi" w:cs="Arial"/>
          <w:snapToGrid/>
          <w:sz w:val="22"/>
          <w:szCs w:val="22"/>
          <w:lang w:eastAsia="en-US"/>
        </w:rPr>
      </w:pPr>
    </w:p>
    <w:p w14:paraId="69A855CF" w14:textId="77777777" w:rsidR="00C059E5" w:rsidRDefault="00C059E5" w:rsidP="00BC7813">
      <w:pPr>
        <w:pStyle w:val="Text"/>
        <w:spacing w:after="0"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Nicht fristgerecht abgegebene Stellungnahmen können gemäß § 3 Abs. 2 Satz 2 BauGB bei der Beschlussfassung über den Bebauungsplan unberücksichtigt bleiben.</w:t>
      </w:r>
    </w:p>
    <w:p w14:paraId="79F0D910" w14:textId="77777777" w:rsidR="00C059E5" w:rsidRPr="00C059E5" w:rsidRDefault="00C059E5" w:rsidP="00BC7813">
      <w:pPr>
        <w:spacing w:after="0"/>
        <w:rPr>
          <w:rFonts w:ascii="Arial" w:hAnsi="Arial" w:cs="Arial"/>
          <w:sz w:val="22"/>
          <w:szCs w:val="22"/>
        </w:rPr>
      </w:pPr>
    </w:p>
    <w:p w14:paraId="27C4261D" w14:textId="77777777" w:rsidR="00E61A9D" w:rsidRDefault="00A610D6" w:rsidP="00BC7813">
      <w:pPr>
        <w:pStyle w:val="Text"/>
        <w:spacing w:after="0" w:line="276" w:lineRule="auto"/>
        <w:ind w:left="0"/>
        <w:rPr>
          <w:rFonts w:eastAsiaTheme="minorHAnsi" w:cs="Arial"/>
          <w:snapToGrid/>
          <w:sz w:val="22"/>
          <w:szCs w:val="22"/>
          <w:lang w:eastAsia="en-US"/>
        </w:rPr>
      </w:pPr>
      <w:r w:rsidRPr="00206F70">
        <w:rPr>
          <w:rFonts w:eastAsiaTheme="minorHAnsi" w:cs="Arial"/>
          <w:snapToGrid/>
          <w:sz w:val="22"/>
          <w:szCs w:val="22"/>
          <w:lang w:eastAsia="en-US"/>
        </w:rPr>
        <w:t>Es wird d</w:t>
      </w:r>
      <w:r w:rsidR="007F0171" w:rsidRPr="00206F70">
        <w:rPr>
          <w:rFonts w:eastAsiaTheme="minorHAnsi" w:cs="Arial"/>
          <w:snapToGrid/>
          <w:sz w:val="22"/>
          <w:szCs w:val="22"/>
          <w:lang w:eastAsia="en-US"/>
        </w:rPr>
        <w:t>arauf hingewiesen, dass gemäß § 13</w:t>
      </w:r>
      <w:r w:rsidR="00B21EDE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="001750D2" w:rsidRPr="00206F70">
        <w:rPr>
          <w:rFonts w:eastAsiaTheme="minorHAnsi" w:cs="Arial"/>
          <w:snapToGrid/>
          <w:sz w:val="22"/>
          <w:szCs w:val="22"/>
          <w:lang w:eastAsia="en-US"/>
        </w:rPr>
        <w:t>a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Abs. </w:t>
      </w:r>
      <w:r w:rsidR="00624BA9" w:rsidRPr="00206F70">
        <w:rPr>
          <w:rFonts w:eastAsiaTheme="minorHAnsi" w:cs="Arial"/>
          <w:snapToGrid/>
          <w:sz w:val="22"/>
          <w:szCs w:val="22"/>
          <w:lang w:eastAsia="en-US"/>
        </w:rPr>
        <w:t>3</w:t>
      </w:r>
      <w:r w:rsidR="007F0171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>BauGB</w:t>
      </w:r>
      <w:r w:rsidR="007F0171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von der 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Durchführung einer 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>Umwe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>ltprüfung nach § 2 Abs. 4 BauGB und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de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>r Erstellung eines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Umweltbericht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>s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>gemäß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§ 2</w:t>
      </w:r>
      <w:r w:rsidR="00365CC2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 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 xml:space="preserve">a </w:t>
      </w:r>
      <w:r w:rsidR="00C8229C" w:rsidRPr="00206F70">
        <w:rPr>
          <w:rFonts w:eastAsiaTheme="minorHAnsi" w:cs="Arial"/>
          <w:snapToGrid/>
          <w:sz w:val="22"/>
          <w:szCs w:val="22"/>
          <w:lang w:eastAsia="en-US"/>
        </w:rPr>
        <w:t xml:space="preserve">BauGB </w:t>
      </w:r>
      <w:r w:rsidRPr="00206F70">
        <w:rPr>
          <w:rFonts w:eastAsiaTheme="minorHAnsi" w:cs="Arial"/>
          <w:snapToGrid/>
          <w:sz w:val="22"/>
          <w:szCs w:val="22"/>
          <w:lang w:eastAsia="en-US"/>
        </w:rPr>
        <w:t>abgesehen wird.</w:t>
      </w:r>
    </w:p>
    <w:p w14:paraId="5FB34D80" w14:textId="77777777" w:rsidR="00CF5454" w:rsidRDefault="00CF5454" w:rsidP="00A302E0">
      <w:pPr>
        <w:spacing w:after="0"/>
        <w:rPr>
          <w:rFonts w:ascii="Arial" w:hAnsi="Arial" w:cs="Arial"/>
          <w:sz w:val="22"/>
          <w:szCs w:val="22"/>
        </w:rPr>
      </w:pPr>
    </w:p>
    <w:p w14:paraId="273E1A1C" w14:textId="6B6785DA" w:rsidR="00B52DA3" w:rsidRDefault="00A302E0" w:rsidP="00A302E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Verarbeitung personenbezogener Daten erfolgt auf der Grundlage der Art. 6 Abs. 1 Buchstabe e der Datenschutz-Grundverordnung (DSG</w:t>
      </w:r>
      <w:r w:rsidR="00CF5454">
        <w:rPr>
          <w:rFonts w:ascii="Arial" w:hAnsi="Arial" w:cs="Arial"/>
          <w:sz w:val="22"/>
          <w:szCs w:val="22"/>
        </w:rPr>
        <w:t>VO) in Verbindung</w:t>
      </w:r>
      <w:r>
        <w:rPr>
          <w:rFonts w:ascii="Arial" w:hAnsi="Arial" w:cs="Arial"/>
          <w:sz w:val="22"/>
          <w:szCs w:val="22"/>
        </w:rPr>
        <w:t xml:space="preserve"> mit § 3 BauGB und dem </w:t>
      </w:r>
      <w:r w:rsidRPr="00A302E0">
        <w:rPr>
          <w:rFonts w:ascii="Arial" w:hAnsi="Arial" w:cs="Arial"/>
          <w:sz w:val="22"/>
          <w:szCs w:val="22"/>
        </w:rPr>
        <w:t>Hessische Datenschutz- und Informationsfreiheitsgesetz (HDSIG)</w:t>
      </w:r>
      <w:r>
        <w:rPr>
          <w:rFonts w:ascii="Arial" w:hAnsi="Arial" w:cs="Arial"/>
          <w:sz w:val="22"/>
          <w:szCs w:val="22"/>
        </w:rPr>
        <w:t>. Sofern Sie eine Stellungnahme ohne Absenderangaben abgeben, erhalten Sie keine Mitteilung über das Ergebnis der Prüfung.</w:t>
      </w:r>
    </w:p>
    <w:p w14:paraId="147C6104" w14:textId="77777777" w:rsidR="00A302E0" w:rsidRDefault="00A302E0" w:rsidP="00BC7813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14:paraId="02A29CD1" w14:textId="77777777" w:rsidR="00C059E5" w:rsidRDefault="00C059E5" w:rsidP="00BC7813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Ziel der Planung</w:t>
      </w:r>
    </w:p>
    <w:p w14:paraId="3366A08B" w14:textId="77777777" w:rsidR="00C36CBF" w:rsidRDefault="00C36CBF" w:rsidP="00BC7813">
      <w:pPr>
        <w:spacing w:after="0"/>
        <w:rPr>
          <w:rFonts w:ascii="Arial" w:eastAsiaTheme="minorHAnsi" w:hAnsi="Arial" w:cs="Arial"/>
          <w:sz w:val="22"/>
          <w:szCs w:val="22"/>
          <w:lang w:eastAsia="en-US"/>
        </w:rPr>
      </w:pPr>
      <w:r w:rsidRPr="00C36CBF">
        <w:rPr>
          <w:rFonts w:ascii="Arial" w:eastAsiaTheme="minorHAnsi" w:hAnsi="Arial" w:cs="Arial"/>
          <w:sz w:val="22"/>
          <w:szCs w:val="22"/>
          <w:lang w:eastAsia="en-US"/>
        </w:rPr>
        <w:t xml:space="preserve">Die Stadt Büdingen beabsichtigt die Erweiterung des bestehenden Lebensmitteldiscounters im Stadtteil </w:t>
      </w:r>
      <w:proofErr w:type="spellStart"/>
      <w:r w:rsidRPr="00C36CBF">
        <w:rPr>
          <w:rFonts w:ascii="Arial" w:eastAsiaTheme="minorHAnsi" w:hAnsi="Arial" w:cs="Arial"/>
          <w:sz w:val="22"/>
          <w:szCs w:val="22"/>
          <w:lang w:eastAsia="en-US"/>
        </w:rPr>
        <w:t>Düdelsheim</w:t>
      </w:r>
      <w:proofErr w:type="spellEnd"/>
      <w:r w:rsidRPr="00C36CBF">
        <w:rPr>
          <w:rFonts w:ascii="Arial" w:eastAsiaTheme="minorHAnsi" w:hAnsi="Arial" w:cs="Arial"/>
          <w:sz w:val="22"/>
          <w:szCs w:val="22"/>
          <w:lang w:eastAsia="en-US"/>
        </w:rPr>
        <w:t xml:space="preserve"> mit dem Ziel, die örtliche Grund- und Nahversorgung zu stärken und langfristig sicherzustellen. </w:t>
      </w:r>
    </w:p>
    <w:p w14:paraId="0329CB32" w14:textId="77777777" w:rsidR="00C059E5" w:rsidRDefault="00C059E5" w:rsidP="00BC7813">
      <w:pPr>
        <w:spacing w:after="0"/>
        <w:rPr>
          <w:rFonts w:ascii="Arial" w:hAnsi="Arial" w:cs="Arial"/>
          <w:sz w:val="22"/>
          <w:szCs w:val="22"/>
          <w:u w:val="single"/>
        </w:rPr>
      </w:pPr>
    </w:p>
    <w:p w14:paraId="7564E759" w14:textId="77777777" w:rsidR="00E83AB4" w:rsidRPr="00E83AB4" w:rsidRDefault="00E83AB4" w:rsidP="00BC7813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AB4">
        <w:rPr>
          <w:rFonts w:ascii="Arial" w:hAnsi="Arial" w:cs="Arial"/>
          <w:sz w:val="22"/>
          <w:szCs w:val="22"/>
          <w:u w:val="single"/>
        </w:rPr>
        <w:t>Geltungsbereich</w:t>
      </w:r>
    </w:p>
    <w:p w14:paraId="3B0C254A" w14:textId="77777777" w:rsidR="00C36CBF" w:rsidRPr="00C36CBF" w:rsidRDefault="00C36CBF" w:rsidP="00BC7813">
      <w:pPr>
        <w:pStyle w:val="Default"/>
        <w:spacing w:after="120"/>
        <w:rPr>
          <w:color w:val="auto"/>
          <w:sz w:val="22"/>
          <w:szCs w:val="22"/>
        </w:rPr>
      </w:pPr>
      <w:r w:rsidRPr="00C36CBF">
        <w:rPr>
          <w:color w:val="auto"/>
          <w:sz w:val="22"/>
          <w:szCs w:val="22"/>
        </w:rPr>
        <w:t xml:space="preserve">Der räumliche Geltungsbereich des Bebauungsplans mit einer Fläche von ca. 0,5 ha umfasst das Flurstück Nr. 11/23, Flur 8 in der Gemarkung </w:t>
      </w:r>
      <w:proofErr w:type="spellStart"/>
      <w:r w:rsidRPr="00C36CBF">
        <w:rPr>
          <w:color w:val="auto"/>
          <w:sz w:val="22"/>
          <w:szCs w:val="22"/>
        </w:rPr>
        <w:t>Düdelsheim</w:t>
      </w:r>
      <w:proofErr w:type="spellEnd"/>
      <w:r w:rsidRPr="00C36CBF">
        <w:rPr>
          <w:color w:val="auto"/>
          <w:sz w:val="22"/>
          <w:szCs w:val="22"/>
        </w:rPr>
        <w:t xml:space="preserve">. Der Geltungsbereich wird begrenzt: </w:t>
      </w:r>
    </w:p>
    <w:p w14:paraId="5BFF5E46" w14:textId="77777777" w:rsidR="00C36CBF" w:rsidRPr="00F63477" w:rsidRDefault="00C36CBF" w:rsidP="00BC7813">
      <w:pPr>
        <w:pStyle w:val="Listenabsatz"/>
        <w:numPr>
          <w:ilvl w:val="0"/>
          <w:numId w:val="6"/>
        </w:numPr>
        <w:ind w:left="284" w:right="14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F63477">
        <w:rPr>
          <w:rFonts w:ascii="Arial" w:eastAsiaTheme="minorHAnsi" w:hAnsi="Arial" w:cs="Arial"/>
          <w:sz w:val="22"/>
          <w:szCs w:val="22"/>
          <w:lang w:eastAsia="en-US"/>
        </w:rPr>
        <w:t>im Norden durch die Bundesstraße 521 (</w:t>
      </w:r>
      <w:proofErr w:type="spellStart"/>
      <w:r w:rsidRPr="00F63477">
        <w:rPr>
          <w:rFonts w:ascii="Arial" w:eastAsiaTheme="minorHAnsi" w:hAnsi="Arial" w:cs="Arial"/>
          <w:sz w:val="22"/>
          <w:szCs w:val="22"/>
          <w:lang w:eastAsia="en-US"/>
        </w:rPr>
        <w:t>Flst</w:t>
      </w:r>
      <w:proofErr w:type="spellEnd"/>
      <w:r w:rsidRPr="00F63477">
        <w:rPr>
          <w:rFonts w:ascii="Arial" w:eastAsiaTheme="minorHAnsi" w:hAnsi="Arial" w:cs="Arial"/>
          <w:sz w:val="22"/>
          <w:szCs w:val="22"/>
          <w:lang w:eastAsia="en-US"/>
        </w:rPr>
        <w:t xml:space="preserve">. Nrn. 42/1 und 43/3), </w:t>
      </w:r>
    </w:p>
    <w:p w14:paraId="6ED08DD3" w14:textId="77777777" w:rsidR="00C36CBF" w:rsidRPr="00F63477" w:rsidRDefault="00C36CBF" w:rsidP="00BC7813">
      <w:pPr>
        <w:pStyle w:val="Listenabsatz"/>
        <w:numPr>
          <w:ilvl w:val="0"/>
          <w:numId w:val="6"/>
        </w:numPr>
        <w:ind w:left="284" w:right="14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F63477">
        <w:rPr>
          <w:rFonts w:ascii="Arial" w:eastAsiaTheme="minorHAnsi" w:hAnsi="Arial" w:cs="Arial"/>
          <w:sz w:val="22"/>
          <w:szCs w:val="22"/>
          <w:lang w:eastAsia="en-US"/>
        </w:rPr>
        <w:t>im Osten durch einen Autohandel mit Kfz-Werkstatt (</w:t>
      </w:r>
      <w:proofErr w:type="spellStart"/>
      <w:r w:rsidRPr="00F63477">
        <w:rPr>
          <w:rFonts w:ascii="Arial" w:eastAsiaTheme="minorHAnsi" w:hAnsi="Arial" w:cs="Arial"/>
          <w:sz w:val="22"/>
          <w:szCs w:val="22"/>
          <w:lang w:eastAsia="en-US"/>
        </w:rPr>
        <w:t>Flst</w:t>
      </w:r>
      <w:proofErr w:type="spellEnd"/>
      <w:r w:rsidRPr="00F6347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F63477">
        <w:rPr>
          <w:rFonts w:ascii="Arial" w:eastAsiaTheme="minorHAnsi" w:hAnsi="Arial" w:cs="Arial"/>
          <w:sz w:val="22"/>
          <w:szCs w:val="22"/>
          <w:lang w:eastAsia="en-US"/>
        </w:rPr>
        <w:t>Nr</w:t>
      </w:r>
      <w:proofErr w:type="spellEnd"/>
      <w:r w:rsidRPr="00F63477">
        <w:rPr>
          <w:rFonts w:ascii="Arial" w:eastAsiaTheme="minorHAnsi" w:hAnsi="Arial" w:cs="Arial"/>
          <w:sz w:val="22"/>
          <w:szCs w:val="22"/>
          <w:lang w:eastAsia="en-US"/>
        </w:rPr>
        <w:t xml:space="preserve"> 11/24) und </w:t>
      </w:r>
    </w:p>
    <w:p w14:paraId="51DDD528" w14:textId="77777777" w:rsidR="00C36CBF" w:rsidRPr="00F63477" w:rsidRDefault="00C36CBF" w:rsidP="00BC7813">
      <w:pPr>
        <w:pStyle w:val="Listenabsatz"/>
        <w:numPr>
          <w:ilvl w:val="0"/>
          <w:numId w:val="6"/>
        </w:numPr>
        <w:ind w:left="284" w:right="14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F63477">
        <w:rPr>
          <w:rFonts w:ascii="Arial" w:eastAsiaTheme="minorHAnsi" w:hAnsi="Arial" w:cs="Arial"/>
          <w:sz w:val="22"/>
          <w:szCs w:val="22"/>
          <w:lang w:eastAsia="en-US"/>
        </w:rPr>
        <w:t>im Süden sowie im Westen durch die öffentliche Straße „</w:t>
      </w:r>
      <w:proofErr w:type="spellStart"/>
      <w:r w:rsidRPr="00F63477">
        <w:rPr>
          <w:rFonts w:ascii="Arial" w:eastAsiaTheme="minorHAnsi" w:hAnsi="Arial" w:cs="Arial"/>
          <w:sz w:val="22"/>
          <w:szCs w:val="22"/>
          <w:lang w:eastAsia="en-US"/>
        </w:rPr>
        <w:t>Elsegrund</w:t>
      </w:r>
      <w:proofErr w:type="spellEnd"/>
      <w:r w:rsidRPr="00F63477">
        <w:rPr>
          <w:rFonts w:ascii="Arial" w:eastAsiaTheme="minorHAnsi" w:hAnsi="Arial" w:cs="Arial"/>
          <w:sz w:val="22"/>
          <w:szCs w:val="22"/>
          <w:lang w:eastAsia="en-US"/>
        </w:rPr>
        <w:t>“ (</w:t>
      </w:r>
      <w:proofErr w:type="spellStart"/>
      <w:r w:rsidRPr="00F63477">
        <w:rPr>
          <w:rFonts w:ascii="Arial" w:eastAsiaTheme="minorHAnsi" w:hAnsi="Arial" w:cs="Arial"/>
          <w:sz w:val="22"/>
          <w:szCs w:val="22"/>
          <w:lang w:eastAsia="en-US"/>
        </w:rPr>
        <w:t>Flst</w:t>
      </w:r>
      <w:proofErr w:type="spellEnd"/>
      <w:r w:rsidRPr="00F63477">
        <w:rPr>
          <w:rFonts w:ascii="Arial" w:eastAsiaTheme="minorHAnsi" w:hAnsi="Arial" w:cs="Arial"/>
          <w:sz w:val="22"/>
          <w:szCs w:val="22"/>
          <w:lang w:eastAsia="en-US"/>
        </w:rPr>
        <w:t xml:space="preserve">. Nrn. 11/22 und 11/25). </w:t>
      </w:r>
    </w:p>
    <w:p w14:paraId="464742F6" w14:textId="77777777" w:rsidR="00A302E0" w:rsidRDefault="00360F88" w:rsidP="00A302E0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Lage des </w:t>
      </w:r>
      <w:r w:rsidR="00A315B3">
        <w:rPr>
          <w:rFonts w:ascii="Arial" w:hAnsi="Arial" w:cs="Arial"/>
          <w:sz w:val="22"/>
          <w:szCs w:val="22"/>
        </w:rPr>
        <w:t>Geltungsbereichs</w:t>
      </w:r>
      <w:r>
        <w:rPr>
          <w:rFonts w:ascii="Arial" w:hAnsi="Arial" w:cs="Arial"/>
          <w:sz w:val="22"/>
          <w:szCs w:val="22"/>
        </w:rPr>
        <w:t xml:space="preserve"> ergibt sich z</w:t>
      </w:r>
      <w:r w:rsidR="00A302E0">
        <w:rPr>
          <w:rFonts w:ascii="Arial" w:hAnsi="Arial" w:cs="Arial"/>
          <w:sz w:val="22"/>
          <w:szCs w:val="22"/>
        </w:rPr>
        <w:t>udem aus der beigefügten Karte.</w:t>
      </w:r>
    </w:p>
    <w:p w14:paraId="36E0B2A1" w14:textId="77777777" w:rsidR="00EA1C82" w:rsidRDefault="00EA1C82" w:rsidP="00A302E0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Geltungsbereich des Bebauungsplans</w:t>
      </w:r>
      <w:r w:rsidR="00F63477">
        <w:rPr>
          <w:rFonts w:ascii="Arial" w:hAnsi="Arial" w:cs="Arial"/>
          <w:sz w:val="22"/>
          <w:szCs w:val="22"/>
        </w:rPr>
        <w:t xml:space="preserve"> Nr. 15</w:t>
      </w:r>
      <w:r>
        <w:rPr>
          <w:rFonts w:ascii="Arial" w:hAnsi="Arial" w:cs="Arial"/>
          <w:sz w:val="22"/>
          <w:szCs w:val="22"/>
        </w:rPr>
        <w:t xml:space="preserve"> „</w:t>
      </w:r>
      <w:r w:rsidR="00F63477">
        <w:rPr>
          <w:rFonts w:ascii="Arial" w:hAnsi="Arial" w:cs="Arial"/>
          <w:sz w:val="22"/>
          <w:szCs w:val="22"/>
        </w:rPr>
        <w:t>Else</w:t>
      </w:r>
      <w:r>
        <w:rPr>
          <w:rFonts w:ascii="Arial" w:hAnsi="Arial" w:cs="Arial"/>
          <w:sz w:val="22"/>
          <w:szCs w:val="22"/>
        </w:rPr>
        <w:t>“</w:t>
      </w:r>
      <w:r w:rsidR="00F63477">
        <w:rPr>
          <w:rFonts w:ascii="Arial" w:hAnsi="Arial" w:cs="Arial"/>
          <w:sz w:val="22"/>
          <w:szCs w:val="22"/>
        </w:rPr>
        <w:t xml:space="preserve"> – 2. Änderung</w:t>
      </w:r>
      <w:r w:rsidR="00984C73" w:rsidRPr="00714A1A">
        <w:rPr>
          <w:rFonts w:ascii="Arial" w:hAnsi="Arial" w:cs="Arial"/>
          <w:sz w:val="22"/>
          <w:szCs w:val="22"/>
        </w:rPr>
        <w:t xml:space="preserve"> (Abbildung unmaßstäblich)</w:t>
      </w:r>
      <w:r w:rsidR="001623AA">
        <w:rPr>
          <w:rFonts w:ascii="Arial" w:hAnsi="Arial" w:cs="Arial"/>
          <w:sz w:val="22"/>
          <w:szCs w:val="22"/>
        </w:rPr>
        <w:t xml:space="preserve"> </w:t>
      </w:r>
      <w:r w:rsidR="00F63477">
        <w:rPr>
          <w:noProof/>
        </w:rPr>
        <w:drawing>
          <wp:inline distT="0" distB="0" distL="0" distR="0" wp14:anchorId="2A48E3B1" wp14:editId="4953D80A">
            <wp:extent cx="5851525" cy="46723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AD77" w14:textId="77777777" w:rsidR="00C059E5" w:rsidRDefault="00C059E5" w:rsidP="00BC7813">
      <w:pPr>
        <w:keepNext/>
        <w:tabs>
          <w:tab w:val="left" w:pos="709"/>
          <w:tab w:val="left" w:pos="993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14:paraId="3DD8AC69" w14:textId="77777777" w:rsidR="00107025" w:rsidRDefault="00107025" w:rsidP="00BC7813">
      <w:pPr>
        <w:tabs>
          <w:tab w:val="left" w:pos="709"/>
          <w:tab w:val="left" w:pos="993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14:paraId="3C5B0D7D" w14:textId="5A364F05" w:rsidR="00C059E5" w:rsidRPr="00854872" w:rsidRDefault="00F63477" w:rsidP="00BC7813">
      <w:pPr>
        <w:tabs>
          <w:tab w:val="left" w:pos="709"/>
          <w:tab w:val="left" w:pos="993"/>
        </w:tabs>
        <w:spacing w:after="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Büdingen</w:t>
      </w:r>
      <w:r w:rsidR="00C059E5" w:rsidRPr="009F2265">
        <w:rPr>
          <w:rFonts w:ascii="Arial" w:hAnsi="Arial" w:cs="Arial"/>
          <w:sz w:val="22"/>
          <w:szCs w:val="22"/>
        </w:rPr>
        <w:t xml:space="preserve">, </w:t>
      </w:r>
      <w:r w:rsidR="00C059E5">
        <w:rPr>
          <w:rFonts w:ascii="Arial" w:hAnsi="Arial" w:cs="Arial"/>
          <w:sz w:val="22"/>
          <w:szCs w:val="22"/>
        </w:rPr>
        <w:t xml:space="preserve">den </w:t>
      </w:r>
      <w:r w:rsidR="00C47D28">
        <w:rPr>
          <w:rFonts w:ascii="Arial" w:hAnsi="Arial" w:cs="Arial"/>
          <w:sz w:val="22"/>
          <w:szCs w:val="22"/>
        </w:rPr>
        <w:t>08.05</w:t>
      </w:r>
      <w:r w:rsidR="00F00B61">
        <w:rPr>
          <w:rFonts w:ascii="Arial" w:hAnsi="Arial" w:cs="Arial"/>
          <w:sz w:val="22"/>
          <w:szCs w:val="22"/>
        </w:rPr>
        <w:t>.2023</w:t>
      </w:r>
    </w:p>
    <w:p w14:paraId="0C2149FB" w14:textId="77777777" w:rsidR="00C059E5" w:rsidRDefault="00C059E5" w:rsidP="00BC781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22"/>
          <w:szCs w:val="22"/>
        </w:rPr>
      </w:pPr>
    </w:p>
    <w:p w14:paraId="741FE64A" w14:textId="77777777" w:rsidR="00F63477" w:rsidRDefault="00F63477" w:rsidP="00F00B61">
      <w:pPr>
        <w:tabs>
          <w:tab w:val="left" w:pos="709"/>
          <w:tab w:val="left" w:pos="993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Magistrat der Stadt Büdingen</w:t>
      </w:r>
    </w:p>
    <w:p w14:paraId="06D2A95C" w14:textId="77777777" w:rsidR="00C059E5" w:rsidRPr="009F2265" w:rsidRDefault="00C059E5" w:rsidP="00F00B61">
      <w:pPr>
        <w:tabs>
          <w:tab w:val="left" w:pos="709"/>
          <w:tab w:val="left" w:pos="993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5AB7E74B" w14:textId="77777777" w:rsidR="00C059E5" w:rsidRPr="009F2265" w:rsidRDefault="00F63477" w:rsidP="00F00B61">
      <w:pPr>
        <w:tabs>
          <w:tab w:val="left" w:pos="709"/>
          <w:tab w:val="left" w:pos="993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Benjamin Harris</w:t>
      </w:r>
    </w:p>
    <w:p w14:paraId="5C30FCEA" w14:textId="77777777" w:rsidR="00C059E5" w:rsidRDefault="00F63477" w:rsidP="00F00B61">
      <w:pPr>
        <w:tabs>
          <w:tab w:val="left" w:pos="709"/>
          <w:tab w:val="left" w:pos="993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Bürgermeister</w:t>
      </w:r>
    </w:p>
    <w:p w14:paraId="5E638096" w14:textId="77777777" w:rsidR="00C059E5" w:rsidRDefault="00C059E5" w:rsidP="00BC7813">
      <w:pPr>
        <w:keepNext/>
        <w:tabs>
          <w:tab w:val="left" w:pos="709"/>
          <w:tab w:val="left" w:pos="993"/>
        </w:tabs>
        <w:spacing w:after="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9E5" w:rsidSect="00223584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4A9"/>
    <w:multiLevelType w:val="hybridMultilevel"/>
    <w:tmpl w:val="0AF01D88"/>
    <w:lvl w:ilvl="0" w:tplc="C0A05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11153F"/>
    <w:multiLevelType w:val="hybridMultilevel"/>
    <w:tmpl w:val="266A0C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BB5"/>
    <w:multiLevelType w:val="hybridMultilevel"/>
    <w:tmpl w:val="DCDC8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CE6"/>
    <w:multiLevelType w:val="hybridMultilevel"/>
    <w:tmpl w:val="D1C8A19A"/>
    <w:lvl w:ilvl="0" w:tplc="4022D5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0323BD"/>
    <w:multiLevelType w:val="hybridMultilevel"/>
    <w:tmpl w:val="7FE84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5E2"/>
    <w:multiLevelType w:val="hybridMultilevel"/>
    <w:tmpl w:val="03BC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1"/>
    <w:rsid w:val="00001C05"/>
    <w:rsid w:val="00005116"/>
    <w:rsid w:val="00005CCD"/>
    <w:rsid w:val="00054AD5"/>
    <w:rsid w:val="0006349A"/>
    <w:rsid w:val="00067793"/>
    <w:rsid w:val="00070D00"/>
    <w:rsid w:val="000724D0"/>
    <w:rsid w:val="000A768E"/>
    <w:rsid w:val="000B042F"/>
    <w:rsid w:val="000C2BD0"/>
    <w:rsid w:val="000C74D4"/>
    <w:rsid w:val="000F6EA6"/>
    <w:rsid w:val="00104465"/>
    <w:rsid w:val="00107025"/>
    <w:rsid w:val="00115DA2"/>
    <w:rsid w:val="00117C44"/>
    <w:rsid w:val="00122182"/>
    <w:rsid w:val="001243D1"/>
    <w:rsid w:val="00137862"/>
    <w:rsid w:val="001623AA"/>
    <w:rsid w:val="001750D2"/>
    <w:rsid w:val="001A527A"/>
    <w:rsid w:val="001B69B2"/>
    <w:rsid w:val="001C10EA"/>
    <w:rsid w:val="001D062F"/>
    <w:rsid w:val="001D68E4"/>
    <w:rsid w:val="001E631E"/>
    <w:rsid w:val="00201350"/>
    <w:rsid w:val="00206F70"/>
    <w:rsid w:val="00211EEE"/>
    <w:rsid w:val="00223584"/>
    <w:rsid w:val="0023549A"/>
    <w:rsid w:val="0025509D"/>
    <w:rsid w:val="0026635E"/>
    <w:rsid w:val="00270670"/>
    <w:rsid w:val="002803BD"/>
    <w:rsid w:val="00292471"/>
    <w:rsid w:val="002B063C"/>
    <w:rsid w:val="002C71F8"/>
    <w:rsid w:val="002C7A67"/>
    <w:rsid w:val="00320366"/>
    <w:rsid w:val="00322FDC"/>
    <w:rsid w:val="00324634"/>
    <w:rsid w:val="00331388"/>
    <w:rsid w:val="003470D7"/>
    <w:rsid w:val="00351987"/>
    <w:rsid w:val="00360F88"/>
    <w:rsid w:val="00365CC2"/>
    <w:rsid w:val="00390E5F"/>
    <w:rsid w:val="003B3E11"/>
    <w:rsid w:val="003C131F"/>
    <w:rsid w:val="003D1A54"/>
    <w:rsid w:val="003F1AAF"/>
    <w:rsid w:val="00401F7B"/>
    <w:rsid w:val="00410BA8"/>
    <w:rsid w:val="0043259F"/>
    <w:rsid w:val="00432FBC"/>
    <w:rsid w:val="00463E50"/>
    <w:rsid w:val="004C2A16"/>
    <w:rsid w:val="004D29B9"/>
    <w:rsid w:val="004F779C"/>
    <w:rsid w:val="00514540"/>
    <w:rsid w:val="005256CE"/>
    <w:rsid w:val="005308D1"/>
    <w:rsid w:val="00566140"/>
    <w:rsid w:val="00566A57"/>
    <w:rsid w:val="00566FF0"/>
    <w:rsid w:val="00577AD7"/>
    <w:rsid w:val="00595643"/>
    <w:rsid w:val="005D19C0"/>
    <w:rsid w:val="005F7D97"/>
    <w:rsid w:val="00603F92"/>
    <w:rsid w:val="00605179"/>
    <w:rsid w:val="006108C9"/>
    <w:rsid w:val="006114DC"/>
    <w:rsid w:val="00624BA9"/>
    <w:rsid w:val="0064228B"/>
    <w:rsid w:val="00642375"/>
    <w:rsid w:val="00657248"/>
    <w:rsid w:val="00661FB2"/>
    <w:rsid w:val="006627DC"/>
    <w:rsid w:val="006644F6"/>
    <w:rsid w:val="006847A9"/>
    <w:rsid w:val="00686345"/>
    <w:rsid w:val="006876EC"/>
    <w:rsid w:val="006A1048"/>
    <w:rsid w:val="006D6BB3"/>
    <w:rsid w:val="006E6E87"/>
    <w:rsid w:val="006F71D4"/>
    <w:rsid w:val="007007FD"/>
    <w:rsid w:val="0070289F"/>
    <w:rsid w:val="007148FC"/>
    <w:rsid w:val="00714A1A"/>
    <w:rsid w:val="00721022"/>
    <w:rsid w:val="00732FAE"/>
    <w:rsid w:val="00752A33"/>
    <w:rsid w:val="007A1D72"/>
    <w:rsid w:val="007E0233"/>
    <w:rsid w:val="007E05A5"/>
    <w:rsid w:val="007F0171"/>
    <w:rsid w:val="007F62FE"/>
    <w:rsid w:val="00830EF0"/>
    <w:rsid w:val="008314C6"/>
    <w:rsid w:val="00836DF1"/>
    <w:rsid w:val="00854872"/>
    <w:rsid w:val="00876B04"/>
    <w:rsid w:val="0088446F"/>
    <w:rsid w:val="008A3E96"/>
    <w:rsid w:val="008D501F"/>
    <w:rsid w:val="008D5E02"/>
    <w:rsid w:val="008D65E0"/>
    <w:rsid w:val="008F39F6"/>
    <w:rsid w:val="00900E5E"/>
    <w:rsid w:val="009227CD"/>
    <w:rsid w:val="0092640F"/>
    <w:rsid w:val="00932DAF"/>
    <w:rsid w:val="00961C77"/>
    <w:rsid w:val="00984C73"/>
    <w:rsid w:val="009915EF"/>
    <w:rsid w:val="009A01E5"/>
    <w:rsid w:val="009A3230"/>
    <w:rsid w:val="009C2A7E"/>
    <w:rsid w:val="009D252A"/>
    <w:rsid w:val="009E29B2"/>
    <w:rsid w:val="009E2B5F"/>
    <w:rsid w:val="009F01D6"/>
    <w:rsid w:val="009F2193"/>
    <w:rsid w:val="009F2265"/>
    <w:rsid w:val="00A14117"/>
    <w:rsid w:val="00A21FED"/>
    <w:rsid w:val="00A302E0"/>
    <w:rsid w:val="00A315B3"/>
    <w:rsid w:val="00A32E40"/>
    <w:rsid w:val="00A47C4E"/>
    <w:rsid w:val="00A5124C"/>
    <w:rsid w:val="00A52C89"/>
    <w:rsid w:val="00A610D6"/>
    <w:rsid w:val="00A700EB"/>
    <w:rsid w:val="00A97D0D"/>
    <w:rsid w:val="00AA3233"/>
    <w:rsid w:val="00AC05E4"/>
    <w:rsid w:val="00AC512A"/>
    <w:rsid w:val="00AF42B9"/>
    <w:rsid w:val="00AF4C8A"/>
    <w:rsid w:val="00B1574F"/>
    <w:rsid w:val="00B169AD"/>
    <w:rsid w:val="00B2112B"/>
    <w:rsid w:val="00B2150D"/>
    <w:rsid w:val="00B21EDE"/>
    <w:rsid w:val="00B27D06"/>
    <w:rsid w:val="00B3165F"/>
    <w:rsid w:val="00B32A9F"/>
    <w:rsid w:val="00B40F1E"/>
    <w:rsid w:val="00B43DE7"/>
    <w:rsid w:val="00B52DA3"/>
    <w:rsid w:val="00B74CFC"/>
    <w:rsid w:val="00BC51D2"/>
    <w:rsid w:val="00BC7813"/>
    <w:rsid w:val="00BD41AF"/>
    <w:rsid w:val="00BD4B4D"/>
    <w:rsid w:val="00BF36BF"/>
    <w:rsid w:val="00C059E5"/>
    <w:rsid w:val="00C119C5"/>
    <w:rsid w:val="00C13A37"/>
    <w:rsid w:val="00C369F6"/>
    <w:rsid w:val="00C36CBF"/>
    <w:rsid w:val="00C47D28"/>
    <w:rsid w:val="00C67DD1"/>
    <w:rsid w:val="00C8229C"/>
    <w:rsid w:val="00C92147"/>
    <w:rsid w:val="00CA15D0"/>
    <w:rsid w:val="00CA333D"/>
    <w:rsid w:val="00CA40B5"/>
    <w:rsid w:val="00CC383D"/>
    <w:rsid w:val="00CC6CB4"/>
    <w:rsid w:val="00CD2396"/>
    <w:rsid w:val="00CD27F6"/>
    <w:rsid w:val="00CD6304"/>
    <w:rsid w:val="00CF5454"/>
    <w:rsid w:val="00D04D76"/>
    <w:rsid w:val="00D222FA"/>
    <w:rsid w:val="00D223B8"/>
    <w:rsid w:val="00D264ED"/>
    <w:rsid w:val="00D33BAA"/>
    <w:rsid w:val="00D36DC3"/>
    <w:rsid w:val="00D70FBC"/>
    <w:rsid w:val="00E01414"/>
    <w:rsid w:val="00E43195"/>
    <w:rsid w:val="00E61A9D"/>
    <w:rsid w:val="00E83AB4"/>
    <w:rsid w:val="00EA1C82"/>
    <w:rsid w:val="00EA415E"/>
    <w:rsid w:val="00EA6940"/>
    <w:rsid w:val="00EA7372"/>
    <w:rsid w:val="00EE0941"/>
    <w:rsid w:val="00EE3A8B"/>
    <w:rsid w:val="00F00B61"/>
    <w:rsid w:val="00F50327"/>
    <w:rsid w:val="00F53FAD"/>
    <w:rsid w:val="00F54569"/>
    <w:rsid w:val="00F63477"/>
    <w:rsid w:val="00F702E5"/>
    <w:rsid w:val="00F86A4C"/>
    <w:rsid w:val="00F9027F"/>
    <w:rsid w:val="00FC222B"/>
    <w:rsid w:val="00FD7D12"/>
    <w:rsid w:val="00FE4C0F"/>
    <w:rsid w:val="00FE7132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9FB7"/>
  <w15:docId w15:val="{0F9FCD84-7D60-493D-BE9E-C2AE96B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4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0511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47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471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292471"/>
    <w:pPr>
      <w:spacing w:after="0" w:line="240" w:lineRule="auto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292471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05116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70FBC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rsid w:val="00A5124C"/>
    <w:pPr>
      <w:tabs>
        <w:tab w:val="left" w:pos="1701"/>
        <w:tab w:val="right" w:leader="dot" w:pos="9356"/>
      </w:tabs>
      <w:spacing w:after="0" w:line="240" w:lineRule="auto"/>
      <w:ind w:left="703" w:right="567"/>
    </w:pPr>
    <w:rPr>
      <w:rFonts w:ascii="Arial" w:hAnsi="Arial"/>
      <w:noProof/>
      <w:snapToGrid w:val="0"/>
    </w:rPr>
  </w:style>
  <w:style w:type="paragraph" w:styleId="Verzeichnis3">
    <w:name w:val="toc 3"/>
    <w:basedOn w:val="Verzeichnis2"/>
    <w:next w:val="Standard"/>
    <w:uiPriority w:val="39"/>
    <w:rsid w:val="00A5124C"/>
    <w:pPr>
      <w:spacing w:after="0"/>
    </w:pPr>
    <w:rPr>
      <w:b w:val="0"/>
    </w:rPr>
  </w:style>
  <w:style w:type="paragraph" w:styleId="Verzeichnis2">
    <w:name w:val="toc 2"/>
    <w:basedOn w:val="Verzeichnis1"/>
    <w:next w:val="Standard"/>
    <w:uiPriority w:val="39"/>
    <w:rsid w:val="00A5124C"/>
    <w:pPr>
      <w:spacing w:before="120"/>
      <w:ind w:right="566"/>
    </w:pPr>
    <w:rPr>
      <w:caps w:val="0"/>
      <w:snapToGrid w:val="0"/>
    </w:rPr>
  </w:style>
  <w:style w:type="paragraph" w:styleId="Verzeichnis1">
    <w:name w:val="toc 1"/>
    <w:basedOn w:val="Standard"/>
    <w:next w:val="Standard"/>
    <w:uiPriority w:val="39"/>
    <w:rsid w:val="00A5124C"/>
    <w:pPr>
      <w:tabs>
        <w:tab w:val="left" w:pos="1701"/>
        <w:tab w:val="right" w:leader="dot" w:pos="9356"/>
      </w:tabs>
      <w:spacing w:before="240" w:after="120" w:line="240" w:lineRule="auto"/>
      <w:ind w:left="1701" w:right="567" w:hanging="1701"/>
    </w:pPr>
    <w:rPr>
      <w:rFonts w:ascii="Arial" w:hAnsi="Arial"/>
      <w:b/>
      <w:caps/>
      <w:noProof/>
    </w:rPr>
  </w:style>
  <w:style w:type="paragraph" w:customStyle="1" w:styleId="berschrInhalt">
    <w:name w:val="Überschr Inhalt"/>
    <w:basedOn w:val="Standard"/>
    <w:rsid w:val="00A5124C"/>
    <w:pPr>
      <w:widowControl w:val="0"/>
      <w:spacing w:after="240" w:line="240" w:lineRule="auto"/>
      <w:jc w:val="center"/>
    </w:pPr>
    <w:rPr>
      <w:rFonts w:ascii="Arial" w:hAnsi="Arial"/>
      <w:b/>
      <w:caps/>
      <w:snapToGrid w:val="0"/>
      <w:sz w:val="28"/>
    </w:rPr>
  </w:style>
  <w:style w:type="paragraph" w:customStyle="1" w:styleId="Text">
    <w:name w:val="Text"/>
    <w:basedOn w:val="Standard"/>
    <w:link w:val="TextZchn"/>
    <w:rsid w:val="00E61A9D"/>
    <w:pPr>
      <w:spacing w:after="240" w:line="240" w:lineRule="auto"/>
      <w:ind w:left="1134"/>
    </w:pPr>
    <w:rPr>
      <w:rFonts w:ascii="Arial" w:hAnsi="Arial"/>
      <w:snapToGrid w:val="0"/>
    </w:rPr>
  </w:style>
  <w:style w:type="character" w:customStyle="1" w:styleId="TextZchn">
    <w:name w:val="Text Zchn"/>
    <w:link w:val="Text"/>
    <w:rsid w:val="00E61A9D"/>
    <w:rPr>
      <w:rFonts w:ascii="Arial" w:eastAsia="Times New Roman" w:hAnsi="Arial" w:cs="Times New Roman"/>
      <w:snapToGrid w:val="0"/>
      <w:sz w:val="20"/>
      <w:szCs w:val="20"/>
    </w:rPr>
  </w:style>
  <w:style w:type="table" w:styleId="Tabellenraster">
    <w:name w:val="Table Grid"/>
    <w:basedOn w:val="NormaleTabelle"/>
    <w:uiPriority w:val="59"/>
    <w:rsid w:val="004D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48F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B5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B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B5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C36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2AD3-3CD6-4671-B084-A2CA3B06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BAD43FA7.dotm</Template>
  <TotalTime>0</TotalTime>
  <Pages>3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Jestaedt + Partner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Leidinger Martina</dc:creator>
  <cp:lastModifiedBy>Henneken, Sabine</cp:lastModifiedBy>
  <cp:revision>7</cp:revision>
  <cp:lastPrinted>2018-04-18T12:41:00Z</cp:lastPrinted>
  <dcterms:created xsi:type="dcterms:W3CDTF">2023-04-17T07:46:00Z</dcterms:created>
  <dcterms:modified xsi:type="dcterms:W3CDTF">2023-05-08T08:30:00Z</dcterms:modified>
</cp:coreProperties>
</file>